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DDED" w14:textId="77777777" w:rsidR="003912A4" w:rsidRDefault="003912A4">
      <w:pPr>
        <w:pStyle w:val="BodyText"/>
        <w:spacing w:line="240" w:lineRule="auto"/>
        <w:ind w:left="0"/>
        <w:rPr>
          <w:rFonts w:ascii="Times New Roman"/>
          <w:sz w:val="20"/>
        </w:rPr>
      </w:pPr>
    </w:p>
    <w:p w14:paraId="2DCD9C99" w14:textId="77777777" w:rsidR="003912A4" w:rsidRDefault="003912A4">
      <w:pPr>
        <w:pStyle w:val="BodyText"/>
        <w:spacing w:before="7" w:line="240" w:lineRule="auto"/>
        <w:ind w:left="0"/>
        <w:rPr>
          <w:rFonts w:ascii="Times New Roman"/>
          <w:sz w:val="20"/>
        </w:rPr>
      </w:pPr>
    </w:p>
    <w:p w14:paraId="43FD68B5" w14:textId="77777777" w:rsidR="003912A4" w:rsidRDefault="00DF191B">
      <w:pPr>
        <w:spacing w:before="88"/>
        <w:ind w:left="135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F6894A9" wp14:editId="1A1BFEF3">
            <wp:simplePos x="0" y="0"/>
            <wp:positionH relativeFrom="page">
              <wp:posOffset>5124366</wp:posOffset>
            </wp:positionH>
            <wp:positionV relativeFrom="paragraph">
              <wp:posOffset>-94962</wp:posOffset>
            </wp:positionV>
            <wp:extent cx="1883560" cy="3810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560" cy="38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Acronyms</w:t>
      </w:r>
    </w:p>
    <w:p w14:paraId="6BA6BA66" w14:textId="75FE94F4" w:rsidR="003912A4" w:rsidRDefault="002E7489">
      <w:pPr>
        <w:pStyle w:val="BodyText"/>
        <w:spacing w:before="1" w:line="240" w:lineRule="auto"/>
        <w:ind w:left="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1064F4" wp14:editId="0A518F99">
                <wp:simplePos x="0" y="0"/>
                <wp:positionH relativeFrom="page">
                  <wp:posOffset>626745</wp:posOffset>
                </wp:positionH>
                <wp:positionV relativeFrom="paragraph">
                  <wp:posOffset>140335</wp:posOffset>
                </wp:positionV>
                <wp:extent cx="6387465" cy="0"/>
                <wp:effectExtent l="7620" t="9525" r="5715" b="9525"/>
                <wp:wrapTopAndBottom/>
                <wp:docPr id="19019127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7465" cy="0"/>
                        </a:xfrm>
                        <a:prstGeom prst="line">
                          <a:avLst/>
                        </a:prstGeom>
                        <a:noFill/>
                        <a:ln w="9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19414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35pt,11.05pt" to="552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" strokeweight=".25706mm">
                <w10:wrap type="topAndBottom" anchorx="page"/>
              </v:line>
            </w:pict>
          </mc:Fallback>
        </mc:AlternateContent>
      </w:r>
    </w:p>
    <w:p w14:paraId="7649C24E" w14:textId="77777777" w:rsidR="003912A4" w:rsidRDefault="003912A4">
      <w:pPr>
        <w:pStyle w:val="BodyText"/>
        <w:spacing w:before="2" w:line="240" w:lineRule="auto"/>
        <w:ind w:left="0"/>
        <w:rPr>
          <w:b/>
          <w:sz w:val="28"/>
        </w:rPr>
      </w:pPr>
    </w:p>
    <w:p w14:paraId="06B00FDE" w14:textId="77777777" w:rsidR="003912A4" w:rsidRDefault="00DF191B">
      <w:pPr>
        <w:pStyle w:val="BodyText"/>
        <w:spacing w:before="94" w:line="240" w:lineRule="auto"/>
        <w:ind w:left="939" w:right="768"/>
      </w:pPr>
      <w:r>
        <w:t xml:space="preserve">These are some of the commonly used acronyms at Britannia – this is constantly evolving so if you see or hear of an </w:t>
      </w:r>
      <w:proofErr w:type="gramStart"/>
      <w:r>
        <w:t>acronym</w:t>
      </w:r>
      <w:proofErr w:type="gramEnd"/>
      <w:r>
        <w:t xml:space="preserve"> please pass it on to Brenda Coombs for list updating.</w:t>
      </w:r>
    </w:p>
    <w:p w14:paraId="2B5D6FEC" w14:textId="77777777" w:rsidR="003912A4" w:rsidRDefault="003912A4">
      <w:pPr>
        <w:pStyle w:val="BodyText"/>
        <w:spacing w:line="240" w:lineRule="auto"/>
        <w:ind w:left="0"/>
      </w:pPr>
    </w:p>
    <w:p w14:paraId="49256034" w14:textId="77777777" w:rsidR="003912A4" w:rsidRDefault="00DF191B">
      <w:pPr>
        <w:pStyle w:val="BodyText"/>
        <w:tabs>
          <w:tab w:val="left" w:pos="3099"/>
        </w:tabs>
        <w:spacing w:line="240" w:lineRule="auto"/>
        <w:ind w:left="3099" w:right="1573" w:hanging="2160"/>
      </w:pPr>
      <w:r>
        <w:t>ACCOUNTING</w:t>
      </w:r>
      <w:r>
        <w:tab/>
      </w:r>
      <w:proofErr w:type="spellStart"/>
      <w:r>
        <w:t>Accounting</w:t>
      </w:r>
      <w:proofErr w:type="spellEnd"/>
      <w:r>
        <w:t xml:space="preserve"> – Accountant, Accounting Clerk and</w:t>
      </w:r>
      <w:r>
        <w:rPr>
          <w:spacing w:val="-3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rPr>
          <w:spacing w:val="-3"/>
        </w:rPr>
        <w:t>Time</w:t>
      </w:r>
      <w:r>
        <w:t xml:space="preserve"> Accounting</w:t>
      </w:r>
      <w:r>
        <w:rPr>
          <w:spacing w:val="-8"/>
        </w:rPr>
        <w:t xml:space="preserve"> </w:t>
      </w:r>
      <w:r>
        <w:t>Clerk</w:t>
      </w:r>
    </w:p>
    <w:p w14:paraId="39E87B70" w14:textId="77777777" w:rsidR="003912A4" w:rsidRDefault="00DF191B">
      <w:pPr>
        <w:pStyle w:val="BodyText"/>
        <w:tabs>
          <w:tab w:val="left" w:pos="3099"/>
        </w:tabs>
        <w:spacing w:line="240" w:lineRule="auto"/>
        <w:ind w:left="3099" w:right="891" w:hanging="2161"/>
      </w:pPr>
      <w:r>
        <w:rPr>
          <w:spacing w:val="-4"/>
        </w:rPr>
        <w:t>ACCPAC</w:t>
      </w:r>
      <w:r>
        <w:rPr>
          <w:spacing w:val="-4"/>
        </w:rPr>
        <w:tab/>
      </w:r>
      <w:r>
        <w:t>Accounting system used at Britannia for payroll,</w:t>
      </w:r>
      <w:r>
        <w:rPr>
          <w:spacing w:val="-25"/>
        </w:rPr>
        <w:t xml:space="preserve"> </w:t>
      </w:r>
      <w:r>
        <w:t>accounting,</w:t>
      </w:r>
      <w:r>
        <w:rPr>
          <w:spacing w:val="-5"/>
        </w:rPr>
        <w:t xml:space="preserve"> </w:t>
      </w:r>
      <w:r>
        <w:t>time banks</w:t>
      </w:r>
    </w:p>
    <w:p w14:paraId="3BCC8842" w14:textId="77777777" w:rsidR="003912A4" w:rsidRDefault="00DF191B">
      <w:pPr>
        <w:pStyle w:val="BodyText"/>
        <w:tabs>
          <w:tab w:val="left" w:pos="3099"/>
        </w:tabs>
        <w:ind w:left="939"/>
      </w:pPr>
      <w:r>
        <w:t>AML</w:t>
      </w:r>
      <w:r>
        <w:tab/>
        <w:t>Al Mattison Lounge – Seniors Centre at</w:t>
      </w:r>
      <w:r>
        <w:rPr>
          <w:spacing w:val="-21"/>
        </w:rPr>
        <w:t xml:space="preserve"> </w:t>
      </w:r>
      <w:r>
        <w:t>Britannia</w:t>
      </w:r>
    </w:p>
    <w:p w14:paraId="3094121C" w14:textId="77777777" w:rsidR="003912A4" w:rsidRDefault="00DF191B">
      <w:pPr>
        <w:pStyle w:val="BodyText"/>
        <w:tabs>
          <w:tab w:val="left" w:pos="3099"/>
        </w:tabs>
        <w:spacing w:before="2"/>
        <w:ind w:left="939"/>
      </w:pPr>
      <w:r>
        <w:t>Aud.</w:t>
      </w:r>
      <w:r>
        <w:tab/>
        <w:t>Auditorium</w:t>
      </w:r>
    </w:p>
    <w:p w14:paraId="3B87969C" w14:textId="77777777" w:rsidR="003912A4" w:rsidRDefault="00DF191B">
      <w:pPr>
        <w:pStyle w:val="BodyText"/>
        <w:tabs>
          <w:tab w:val="left" w:pos="3099"/>
        </w:tabs>
        <w:spacing w:line="240" w:lineRule="auto"/>
        <w:ind w:left="3099" w:right="1227" w:hanging="2160"/>
      </w:pPr>
      <w:r>
        <w:t>AUX</w:t>
      </w:r>
      <w:r>
        <w:tab/>
        <w:t xml:space="preserve">Auxiliary employee (an employee that works a </w:t>
      </w:r>
      <w:proofErr w:type="spellStart"/>
      <w:r>
        <w:t>non</w:t>
      </w:r>
      <w:r>
        <w:rPr>
          <w:spacing w:val="-25"/>
        </w:rPr>
        <w:t xml:space="preserve"> </w:t>
      </w:r>
      <w:r>
        <w:t>set</w:t>
      </w:r>
      <w:proofErr w:type="spellEnd"/>
      <w:r>
        <w:rPr>
          <w:spacing w:val="-4"/>
        </w:rPr>
        <w:t xml:space="preserve"> </w:t>
      </w:r>
      <w:r>
        <w:t>casual</w:t>
      </w:r>
      <w:r>
        <w:rPr>
          <w:spacing w:val="-1"/>
        </w:rPr>
        <w:t xml:space="preserve"> </w:t>
      </w:r>
      <w:proofErr w:type="gramStart"/>
      <w:r>
        <w:t>amount</w:t>
      </w:r>
      <w:proofErr w:type="gramEnd"/>
      <w:r>
        <w:t xml:space="preserve"> of</w:t>
      </w:r>
      <w:r>
        <w:rPr>
          <w:spacing w:val="-5"/>
        </w:rPr>
        <w:t xml:space="preserve"> </w:t>
      </w:r>
      <w:r>
        <w:t>hours)</w:t>
      </w:r>
    </w:p>
    <w:p w14:paraId="5BA9C1BA" w14:textId="77777777" w:rsidR="003912A4" w:rsidRDefault="00DF191B">
      <w:pPr>
        <w:pStyle w:val="BodyText"/>
        <w:tabs>
          <w:tab w:val="left" w:pos="3099"/>
        </w:tabs>
        <w:ind w:left="939"/>
      </w:pPr>
      <w:r>
        <w:t>BCGEU</w:t>
      </w:r>
      <w:r>
        <w:tab/>
        <w:t>British Columbia Government Employees’</w:t>
      </w:r>
      <w:r>
        <w:rPr>
          <w:spacing w:val="-31"/>
        </w:rPr>
        <w:t xml:space="preserve"> </w:t>
      </w:r>
      <w:r>
        <w:t>Union</w:t>
      </w:r>
    </w:p>
    <w:p w14:paraId="1A79DB5B" w14:textId="77777777" w:rsidR="003912A4" w:rsidRDefault="00DF191B">
      <w:pPr>
        <w:pStyle w:val="BodyText"/>
        <w:tabs>
          <w:tab w:val="left" w:pos="3099"/>
        </w:tabs>
        <w:ind w:left="939"/>
      </w:pPr>
      <w:r>
        <w:t>BCSC</w:t>
      </w:r>
      <w:r>
        <w:tab/>
        <w:t>Britannia Community Services</w:t>
      </w:r>
      <w:r>
        <w:rPr>
          <w:spacing w:val="-20"/>
        </w:rPr>
        <w:t xml:space="preserve"> </w:t>
      </w:r>
      <w:r>
        <w:t>Centre</w:t>
      </w:r>
    </w:p>
    <w:p w14:paraId="4FE10348" w14:textId="77777777" w:rsidR="003912A4" w:rsidRDefault="00DF191B">
      <w:pPr>
        <w:pStyle w:val="BodyText"/>
        <w:tabs>
          <w:tab w:val="left" w:pos="3099"/>
        </w:tabs>
      </w:pPr>
      <w:r>
        <w:t>BCSCS</w:t>
      </w:r>
      <w:r>
        <w:tab/>
        <w:t>Britannia Community Services Centre</w:t>
      </w:r>
      <w:r>
        <w:rPr>
          <w:spacing w:val="-22"/>
        </w:rPr>
        <w:t xml:space="preserve"> </w:t>
      </w:r>
      <w:r>
        <w:t>Society</w:t>
      </w:r>
    </w:p>
    <w:p w14:paraId="0647B71A" w14:textId="1194A793" w:rsidR="003912A4" w:rsidRDefault="00DF191B">
      <w:pPr>
        <w:pStyle w:val="BodyText"/>
        <w:tabs>
          <w:tab w:val="left" w:pos="3099"/>
        </w:tabs>
      </w:pPr>
      <w:r>
        <w:t>BIA</w:t>
      </w:r>
      <w:r>
        <w:tab/>
        <w:t>Business Improvement Association (</w:t>
      </w:r>
      <w:r w:rsidR="002E7489">
        <w:t xml:space="preserve">The </w:t>
      </w:r>
      <w:r>
        <w:t>Drive</w:t>
      </w:r>
      <w:r>
        <w:rPr>
          <w:spacing w:val="-40"/>
        </w:rPr>
        <w:t xml:space="preserve"> </w:t>
      </w:r>
      <w:r>
        <w:t>BIA)</w:t>
      </w:r>
    </w:p>
    <w:p w14:paraId="0848210A" w14:textId="77777777" w:rsidR="003912A4" w:rsidRDefault="00DF191B">
      <w:pPr>
        <w:pStyle w:val="BodyText"/>
        <w:tabs>
          <w:tab w:val="left" w:pos="3099"/>
        </w:tabs>
      </w:pPr>
      <w:r>
        <w:t>BN</w:t>
      </w:r>
      <w:r>
        <w:tab/>
        <w:t>Britannia</w:t>
      </w:r>
      <w:r>
        <w:rPr>
          <w:spacing w:val="-13"/>
        </w:rPr>
        <w:t xml:space="preserve"> </w:t>
      </w:r>
      <w:proofErr w:type="spellStart"/>
      <w:r>
        <w:t>Neighbours</w:t>
      </w:r>
      <w:proofErr w:type="spellEnd"/>
    </w:p>
    <w:p w14:paraId="6857D009" w14:textId="77777777" w:rsidR="003912A4" w:rsidRDefault="00DF191B">
      <w:pPr>
        <w:pStyle w:val="BodyText"/>
        <w:tabs>
          <w:tab w:val="left" w:pos="3099"/>
        </w:tabs>
        <w:spacing w:before="2"/>
        <w:ind w:left="939"/>
      </w:pPr>
      <w:r>
        <w:t>Brit Elem.</w:t>
      </w:r>
      <w:r>
        <w:tab/>
        <w:t>Britannia</w:t>
      </w:r>
      <w:r>
        <w:rPr>
          <w:spacing w:val="-15"/>
        </w:rPr>
        <w:t xml:space="preserve"> </w:t>
      </w:r>
      <w:r>
        <w:t>Elementary</w:t>
      </w:r>
    </w:p>
    <w:p w14:paraId="0BD4D2B2" w14:textId="77777777" w:rsidR="003912A4" w:rsidRDefault="00DF191B">
      <w:pPr>
        <w:pStyle w:val="BodyText"/>
        <w:tabs>
          <w:tab w:val="left" w:pos="3099"/>
        </w:tabs>
        <w:ind w:left="939"/>
      </w:pPr>
      <w:r>
        <w:t>Brit Sec.</w:t>
      </w:r>
      <w:r>
        <w:tab/>
        <w:t>Britannia</w:t>
      </w:r>
      <w:r>
        <w:rPr>
          <w:spacing w:val="-12"/>
        </w:rPr>
        <w:t xml:space="preserve"> </w:t>
      </w:r>
      <w:r>
        <w:t>Secondary</w:t>
      </w:r>
    </w:p>
    <w:p w14:paraId="7EA3BFF1" w14:textId="77777777" w:rsidR="003912A4" w:rsidRDefault="00DF191B">
      <w:pPr>
        <w:pStyle w:val="BodyText"/>
        <w:tabs>
          <w:tab w:val="left" w:pos="3099"/>
        </w:tabs>
      </w:pPr>
      <w:r>
        <w:t>Café</w:t>
      </w:r>
      <w:r>
        <w:tab/>
        <w:t>Cafeteria</w:t>
      </w:r>
    </w:p>
    <w:p w14:paraId="6B07731D" w14:textId="40F5CFCA" w:rsidR="003912A4" w:rsidRDefault="00DF191B">
      <w:pPr>
        <w:pStyle w:val="BodyText"/>
        <w:tabs>
          <w:tab w:val="left" w:pos="3099"/>
        </w:tabs>
        <w:spacing w:before="1"/>
      </w:pPr>
      <w:r>
        <w:t>CAPC</w:t>
      </w:r>
      <w:r>
        <w:tab/>
      </w:r>
      <w:r w:rsidR="004A3BAB">
        <w:t>Community Action Program for Children</w:t>
      </w:r>
    </w:p>
    <w:p w14:paraId="17D81566" w14:textId="77777777" w:rsidR="003912A4" w:rsidRDefault="00DF191B">
      <w:pPr>
        <w:pStyle w:val="BodyText"/>
        <w:tabs>
          <w:tab w:val="left" w:pos="3099"/>
        </w:tabs>
      </w:pPr>
      <w:r>
        <w:t>CC</w:t>
      </w:r>
      <w:r>
        <w:tab/>
        <w:t>Child</w:t>
      </w:r>
      <w:r>
        <w:rPr>
          <w:spacing w:val="-6"/>
        </w:rPr>
        <w:t xml:space="preserve"> </w:t>
      </w:r>
      <w:r>
        <w:t>Care</w:t>
      </w:r>
    </w:p>
    <w:p w14:paraId="57B9B941" w14:textId="77777777" w:rsidR="003912A4" w:rsidRDefault="00DF191B">
      <w:pPr>
        <w:pStyle w:val="BodyText"/>
        <w:tabs>
          <w:tab w:val="left" w:pos="3099"/>
        </w:tabs>
        <w:spacing w:before="1" w:line="240" w:lineRule="auto"/>
        <w:ind w:left="3100" w:right="1361" w:hanging="2161"/>
      </w:pPr>
      <w:r>
        <w:t>CCC</w:t>
      </w:r>
      <w:r>
        <w:tab/>
        <w:t>Child Care Centre located up towards the end of site</w:t>
      </w:r>
      <w:r>
        <w:rPr>
          <w:spacing w:val="-2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to Grandview</w:t>
      </w:r>
      <w:r>
        <w:rPr>
          <w:spacing w:val="-8"/>
        </w:rPr>
        <w:t xml:space="preserve"> </w:t>
      </w:r>
      <w:r>
        <w:t>Park</w:t>
      </w:r>
    </w:p>
    <w:p w14:paraId="0B04CC3B" w14:textId="77777777" w:rsidR="003912A4" w:rsidRDefault="00DF191B">
      <w:pPr>
        <w:pStyle w:val="BodyText"/>
        <w:tabs>
          <w:tab w:val="left" w:pos="3100"/>
        </w:tabs>
      </w:pPr>
      <w:r>
        <w:t>CEC</w:t>
      </w:r>
      <w:r>
        <w:tab/>
        <w:t>Community Education</w:t>
      </w:r>
      <w:r>
        <w:rPr>
          <w:spacing w:val="-17"/>
        </w:rPr>
        <w:t xml:space="preserve"> </w:t>
      </w:r>
      <w:r>
        <w:t>Coordinator</w:t>
      </w:r>
    </w:p>
    <w:p w14:paraId="521BB033" w14:textId="77777777" w:rsidR="003912A4" w:rsidRDefault="00DF191B">
      <w:pPr>
        <w:pStyle w:val="BodyText"/>
        <w:tabs>
          <w:tab w:val="left" w:pos="3099"/>
        </w:tabs>
        <w:spacing w:before="2"/>
      </w:pPr>
      <w:r>
        <w:t>CES</w:t>
      </w:r>
      <w:r>
        <w:tab/>
        <w:t>Community Education</w:t>
      </w:r>
      <w:r>
        <w:rPr>
          <w:spacing w:val="-18"/>
        </w:rPr>
        <w:t xml:space="preserve"> </w:t>
      </w:r>
      <w:r>
        <w:t>Services</w:t>
      </w:r>
    </w:p>
    <w:p w14:paraId="0B437A49" w14:textId="77777777" w:rsidR="003912A4" w:rsidRDefault="00DF191B">
      <w:pPr>
        <w:pStyle w:val="BodyText"/>
        <w:tabs>
          <w:tab w:val="left" w:pos="3099"/>
        </w:tabs>
      </w:pPr>
      <w:r>
        <w:t>CFEC</w:t>
      </w:r>
      <w:r>
        <w:tab/>
        <w:t>Canuck Family Education</w:t>
      </w:r>
      <w:r>
        <w:rPr>
          <w:spacing w:val="-13"/>
        </w:rPr>
        <w:t xml:space="preserve"> </w:t>
      </w:r>
      <w:r>
        <w:t>Centre</w:t>
      </w:r>
    </w:p>
    <w:p w14:paraId="36B6E942" w14:textId="77777777" w:rsidR="003912A4" w:rsidRDefault="00DF191B">
      <w:pPr>
        <w:pStyle w:val="BodyText"/>
        <w:tabs>
          <w:tab w:val="left" w:pos="3099"/>
        </w:tabs>
        <w:spacing w:before="1"/>
        <w:ind w:left="939"/>
      </w:pPr>
      <w:r>
        <w:t>CFKF</w:t>
      </w:r>
      <w:r>
        <w:tab/>
        <w:t>Canuck's for Kids</w:t>
      </w:r>
      <w:r>
        <w:rPr>
          <w:spacing w:val="-6"/>
        </w:rPr>
        <w:t xml:space="preserve"> </w:t>
      </w:r>
      <w:r>
        <w:t>Fund</w:t>
      </w:r>
    </w:p>
    <w:p w14:paraId="221F5F4C" w14:textId="77777777" w:rsidR="003912A4" w:rsidRDefault="00DF191B">
      <w:pPr>
        <w:pStyle w:val="BodyText"/>
        <w:tabs>
          <w:tab w:val="left" w:pos="3099"/>
        </w:tabs>
      </w:pPr>
      <w:r>
        <w:t>CLICK</w:t>
      </w:r>
      <w:r>
        <w:tab/>
        <w:t xml:space="preserve">Contributing to Lives of </w:t>
      </w:r>
      <w:proofErr w:type="gramStart"/>
      <w:r>
        <w:t>Inner City</w:t>
      </w:r>
      <w:proofErr w:type="gramEnd"/>
      <w:r>
        <w:rPr>
          <w:spacing w:val="-19"/>
        </w:rPr>
        <w:t xml:space="preserve"> </w:t>
      </w:r>
      <w:r>
        <w:t>Kids</w:t>
      </w:r>
    </w:p>
    <w:p w14:paraId="2897A3AD" w14:textId="77777777" w:rsidR="003912A4" w:rsidRDefault="00DF191B">
      <w:pPr>
        <w:pStyle w:val="BodyText"/>
        <w:tabs>
          <w:tab w:val="left" w:pos="3099"/>
        </w:tabs>
      </w:pPr>
      <w:r>
        <w:t>Comm. Ed</w:t>
      </w:r>
      <w:r>
        <w:tab/>
        <w:t>Community</w:t>
      </w:r>
      <w:r>
        <w:rPr>
          <w:spacing w:val="-10"/>
        </w:rPr>
        <w:t xml:space="preserve"> </w:t>
      </w:r>
      <w:r>
        <w:t>Education</w:t>
      </w:r>
    </w:p>
    <w:p w14:paraId="293DB827" w14:textId="77777777" w:rsidR="003912A4" w:rsidRDefault="00DF191B">
      <w:pPr>
        <w:pStyle w:val="BodyText"/>
        <w:tabs>
          <w:tab w:val="left" w:pos="3100"/>
        </w:tabs>
        <w:spacing w:line="251" w:lineRule="exact"/>
      </w:pPr>
      <w:r>
        <w:t>COV</w:t>
      </w:r>
      <w:r>
        <w:tab/>
        <w:t xml:space="preserve">City of </w:t>
      </w:r>
      <w:r>
        <w:rPr>
          <w:spacing w:val="-3"/>
        </w:rPr>
        <w:t>Vancouver</w:t>
      </w:r>
    </w:p>
    <w:p w14:paraId="3FCE87FC" w14:textId="77777777" w:rsidR="003912A4" w:rsidRDefault="00DF191B">
      <w:pPr>
        <w:pStyle w:val="BodyText"/>
        <w:tabs>
          <w:tab w:val="left" w:pos="3100"/>
        </w:tabs>
      </w:pPr>
      <w:r>
        <w:t>CRC</w:t>
      </w:r>
      <w:r>
        <w:tab/>
        <w:t>Community Recreation</w:t>
      </w:r>
      <w:r>
        <w:rPr>
          <w:spacing w:val="-18"/>
        </w:rPr>
        <w:t xml:space="preserve"> </w:t>
      </w:r>
      <w:r>
        <w:t>Coordinator</w:t>
      </w:r>
    </w:p>
    <w:p w14:paraId="7143A3E3" w14:textId="77777777" w:rsidR="003912A4" w:rsidRDefault="00DF191B">
      <w:pPr>
        <w:pStyle w:val="BodyText"/>
        <w:tabs>
          <w:tab w:val="left" w:pos="3099"/>
        </w:tabs>
        <w:spacing w:before="1"/>
      </w:pPr>
      <w:r>
        <w:t>CSSEA</w:t>
      </w:r>
      <w:r>
        <w:tab/>
        <w:t>Community Social Services Employer</w:t>
      </w:r>
      <w:r>
        <w:rPr>
          <w:spacing w:val="-33"/>
        </w:rPr>
        <w:t xml:space="preserve"> </w:t>
      </w:r>
      <w:r>
        <w:t>Association</w:t>
      </w:r>
    </w:p>
    <w:p w14:paraId="4AF33765" w14:textId="77777777" w:rsidR="003912A4" w:rsidRDefault="00DF191B">
      <w:pPr>
        <w:pStyle w:val="BodyText"/>
        <w:tabs>
          <w:tab w:val="left" w:pos="3099"/>
        </w:tabs>
      </w:pPr>
      <w:r>
        <w:t>CUPE</w:t>
      </w:r>
      <w:r>
        <w:tab/>
        <w:t>Canadian Union of Public</w:t>
      </w:r>
      <w:r>
        <w:rPr>
          <w:spacing w:val="-20"/>
        </w:rPr>
        <w:t xml:space="preserve"> </w:t>
      </w:r>
      <w:r>
        <w:t>Employees</w:t>
      </w:r>
    </w:p>
    <w:p w14:paraId="6FA10850" w14:textId="77777777" w:rsidR="003912A4" w:rsidRDefault="00DF191B">
      <w:pPr>
        <w:pStyle w:val="BodyText"/>
        <w:tabs>
          <w:tab w:val="left" w:pos="3100"/>
        </w:tabs>
        <w:spacing w:before="2"/>
      </w:pPr>
      <w:r>
        <w:t>CWW</w:t>
      </w:r>
      <w:r>
        <w:tab/>
        <w:t>Compressed Work</w:t>
      </w:r>
      <w:r>
        <w:rPr>
          <w:spacing w:val="-19"/>
        </w:rPr>
        <w:t xml:space="preserve"> </w:t>
      </w:r>
      <w:r>
        <w:t>Week</w:t>
      </w:r>
    </w:p>
    <w:p w14:paraId="29DD6702" w14:textId="357D1DA6" w:rsidR="004A3BAB" w:rsidRDefault="004A3BAB" w:rsidP="004A3BAB">
      <w:pPr>
        <w:pStyle w:val="BodyText"/>
        <w:tabs>
          <w:tab w:val="left" w:pos="3099"/>
        </w:tabs>
        <w:spacing w:line="240" w:lineRule="auto"/>
        <w:ind w:right="-50"/>
      </w:pPr>
      <w:r>
        <w:t>E 7</w:t>
      </w:r>
      <w:r w:rsidRPr="004A3BAB">
        <w:rPr>
          <w:vertAlign w:val="superscript"/>
        </w:rPr>
        <w:t>th</w:t>
      </w:r>
      <w:r>
        <w:tab/>
        <w:t>Child Care Centre located at 960 E. 7</w:t>
      </w:r>
      <w:proofErr w:type="spellStart"/>
      <w:r>
        <w:rPr>
          <w:position w:val="10"/>
          <w:sz w:val="14"/>
        </w:rPr>
        <w:t>th</w:t>
      </w:r>
      <w:proofErr w:type="spellEnd"/>
      <w:r>
        <w:rPr>
          <w:spacing w:val="-20"/>
          <w:position w:val="10"/>
          <w:sz w:val="14"/>
        </w:rPr>
        <w:t xml:space="preserve"> </w:t>
      </w:r>
      <w:r>
        <w:rPr>
          <w:spacing w:val="-3"/>
        </w:rPr>
        <w:t>Avenue</w:t>
      </w:r>
    </w:p>
    <w:p w14:paraId="0768EDD9" w14:textId="1DC857CF" w:rsidR="004A3BAB" w:rsidRDefault="00DF191B" w:rsidP="004A3BAB">
      <w:pPr>
        <w:pStyle w:val="BodyText"/>
        <w:tabs>
          <w:tab w:val="left" w:pos="3099"/>
        </w:tabs>
        <w:spacing w:line="240" w:lineRule="auto"/>
        <w:ind w:right="-50"/>
      </w:pPr>
      <w:r>
        <w:t>EAGLES OR EAGLETS Eagles</w:t>
      </w:r>
      <w:r w:rsidR="004A3BAB">
        <w:t xml:space="preserve"> in the Sky</w:t>
      </w:r>
      <w:r>
        <w:t xml:space="preserve"> Day Care at 485</w:t>
      </w:r>
      <w:r w:rsidR="004A3BAB">
        <w:t xml:space="preserve"> </w:t>
      </w:r>
      <w:proofErr w:type="spellStart"/>
      <w:r w:rsidR="004A3BAB">
        <w:t>S</w:t>
      </w:r>
      <w:r>
        <w:t>emlin</w:t>
      </w:r>
      <w:proofErr w:type="spellEnd"/>
      <w:r w:rsidR="004A3BAB">
        <w:t xml:space="preserve"> </w:t>
      </w:r>
      <w:r>
        <w:t>Dr</w:t>
      </w:r>
    </w:p>
    <w:p w14:paraId="0FC8D11D" w14:textId="5F79477E" w:rsidR="003912A4" w:rsidRDefault="00DF191B" w:rsidP="004A3BAB">
      <w:pPr>
        <w:pStyle w:val="BodyText"/>
        <w:tabs>
          <w:tab w:val="left" w:pos="3099"/>
        </w:tabs>
        <w:spacing w:line="240" w:lineRule="auto"/>
        <w:ind w:right="-50"/>
      </w:pPr>
      <w:r>
        <w:t>ECE</w:t>
      </w:r>
      <w:r>
        <w:tab/>
        <w:t>Early Childhood</w:t>
      </w:r>
      <w:r>
        <w:rPr>
          <w:spacing w:val="-16"/>
        </w:rPr>
        <w:t xml:space="preserve"> </w:t>
      </w:r>
      <w:r>
        <w:t>Education</w:t>
      </w:r>
    </w:p>
    <w:p w14:paraId="260AF651" w14:textId="77777777" w:rsidR="003912A4" w:rsidRDefault="00DF191B">
      <w:pPr>
        <w:pStyle w:val="BodyText"/>
        <w:tabs>
          <w:tab w:val="left" w:pos="3099"/>
        </w:tabs>
      </w:pPr>
      <w:r>
        <w:t>ED</w:t>
      </w:r>
      <w:r>
        <w:tab/>
        <w:t>Executive</w:t>
      </w:r>
      <w:r>
        <w:rPr>
          <w:spacing w:val="-10"/>
        </w:rPr>
        <w:t xml:space="preserve"> </w:t>
      </w:r>
      <w:r>
        <w:t>Director</w:t>
      </w:r>
    </w:p>
    <w:p w14:paraId="64730A04" w14:textId="3A953215" w:rsidR="002E7489" w:rsidRDefault="002E7489" w:rsidP="002E7489">
      <w:pPr>
        <w:pStyle w:val="BodyText"/>
        <w:tabs>
          <w:tab w:val="left" w:pos="3099"/>
        </w:tabs>
        <w:rPr>
          <w:spacing w:val="-2"/>
        </w:rPr>
      </w:pPr>
      <w:r>
        <w:t>EDO</w:t>
      </w:r>
      <w:r>
        <w:tab/>
        <w:t>Earned Days</w:t>
      </w:r>
      <w:r>
        <w:rPr>
          <w:spacing w:val="-4"/>
        </w:rPr>
        <w:t xml:space="preserve"> </w:t>
      </w:r>
      <w:r>
        <w:rPr>
          <w:spacing w:val="-2"/>
        </w:rPr>
        <w:t>Off</w:t>
      </w:r>
    </w:p>
    <w:p w14:paraId="11AC295D" w14:textId="42A1BCF2" w:rsidR="003912A4" w:rsidRDefault="00DF191B" w:rsidP="002E7489">
      <w:pPr>
        <w:pStyle w:val="BodyText"/>
        <w:tabs>
          <w:tab w:val="left" w:pos="3099"/>
        </w:tabs>
        <w:ind w:left="3099" w:hanging="2159"/>
      </w:pPr>
      <w:r>
        <w:t>ESFP</w:t>
      </w:r>
      <w:r>
        <w:tab/>
        <w:t>Eastside Family Place (agency located in the bottom</w:t>
      </w:r>
      <w:r>
        <w:rPr>
          <w:spacing w:val="-2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Canuck Family Education</w:t>
      </w:r>
      <w:r>
        <w:rPr>
          <w:spacing w:val="-16"/>
        </w:rPr>
        <w:t xml:space="preserve"> </w:t>
      </w:r>
      <w:r>
        <w:t>Centre)</w:t>
      </w:r>
    </w:p>
    <w:p w14:paraId="14BB85DE" w14:textId="459F3670" w:rsidR="003912A4" w:rsidRDefault="00DF191B" w:rsidP="00755AD0">
      <w:pPr>
        <w:pStyle w:val="BodyText"/>
        <w:tabs>
          <w:tab w:val="left" w:pos="2280"/>
        </w:tabs>
        <w:spacing w:before="1"/>
      </w:pPr>
      <w:r>
        <w:rPr>
          <w:spacing w:val="-5"/>
        </w:rPr>
        <w:t>FAR</w:t>
      </w:r>
      <w:r>
        <w:rPr>
          <w:spacing w:val="-5"/>
        </w:rPr>
        <w:tab/>
      </w:r>
      <w:r w:rsidR="002E7489">
        <w:rPr>
          <w:spacing w:val="-5"/>
        </w:rPr>
        <w:tab/>
      </w:r>
      <w:r w:rsidR="00755AD0">
        <w:rPr>
          <w:spacing w:val="-5"/>
        </w:rPr>
        <w:t xml:space="preserve">    </w:t>
      </w:r>
      <w:r>
        <w:t>Family Activity</w:t>
      </w:r>
      <w:r>
        <w:rPr>
          <w:spacing w:val="-24"/>
        </w:rPr>
        <w:t xml:space="preserve"> </w:t>
      </w:r>
      <w:r>
        <w:t>Room</w:t>
      </w:r>
    </w:p>
    <w:p w14:paraId="4343853D" w14:textId="3C43DAB3" w:rsidR="004A3BAB" w:rsidRDefault="004A3BAB" w:rsidP="00755AD0">
      <w:pPr>
        <w:pStyle w:val="BodyText"/>
        <w:tabs>
          <w:tab w:val="left" w:pos="2880"/>
        </w:tabs>
        <w:spacing w:before="1" w:line="240" w:lineRule="auto"/>
        <w:ind w:right="290"/>
        <w:rPr>
          <w:spacing w:val="-1"/>
        </w:rPr>
      </w:pPr>
      <w:r>
        <w:t>FC</w:t>
      </w:r>
      <w:r w:rsidR="00DF191B">
        <w:tab/>
      </w:r>
      <w:r w:rsidR="00755AD0">
        <w:t xml:space="preserve">    </w:t>
      </w:r>
      <w:r>
        <w:t xml:space="preserve">Fitness Centre - </w:t>
      </w:r>
      <w:r w:rsidR="00DF191B">
        <w:t>Area above the pool for</w:t>
      </w:r>
      <w:r w:rsidR="00DF191B">
        <w:rPr>
          <w:spacing w:val="-14"/>
        </w:rPr>
        <w:t xml:space="preserve"> </w:t>
      </w:r>
      <w:r w:rsidR="00DF191B">
        <w:t>working</w:t>
      </w:r>
      <w:r w:rsidR="00DF191B">
        <w:rPr>
          <w:spacing w:val="-2"/>
        </w:rPr>
        <w:t xml:space="preserve"> </w:t>
      </w:r>
      <w:r w:rsidR="00DF191B">
        <w:t>out</w:t>
      </w:r>
      <w:r w:rsidR="00DF191B">
        <w:rPr>
          <w:spacing w:val="-1"/>
        </w:rPr>
        <w:t xml:space="preserve"> </w:t>
      </w:r>
    </w:p>
    <w:p w14:paraId="790B4826" w14:textId="730FFDC9" w:rsidR="003912A4" w:rsidRDefault="00DF191B" w:rsidP="00755AD0">
      <w:pPr>
        <w:pStyle w:val="BodyText"/>
        <w:tabs>
          <w:tab w:val="left" w:pos="2880"/>
        </w:tabs>
        <w:spacing w:before="1" w:line="240" w:lineRule="auto"/>
        <w:ind w:right="290"/>
      </w:pPr>
      <w:r>
        <w:t>FLEX</w:t>
      </w:r>
      <w:r>
        <w:tab/>
      </w:r>
      <w:r w:rsidR="00755AD0">
        <w:t xml:space="preserve">    </w:t>
      </w:r>
      <w:r>
        <w:t>Flexible working</w:t>
      </w:r>
      <w:r>
        <w:rPr>
          <w:spacing w:val="-9"/>
        </w:rPr>
        <w:t xml:space="preserve"> </w:t>
      </w:r>
      <w:r>
        <w:t>hours</w:t>
      </w:r>
    </w:p>
    <w:p w14:paraId="40DBC3FA" w14:textId="204CA2BC" w:rsidR="003912A4" w:rsidRDefault="00DF191B" w:rsidP="00755AD0">
      <w:pPr>
        <w:pStyle w:val="BodyText"/>
        <w:tabs>
          <w:tab w:val="left" w:pos="2880"/>
        </w:tabs>
      </w:pPr>
      <w:r>
        <w:t>FT</w:t>
      </w:r>
      <w:r>
        <w:tab/>
      </w:r>
      <w:r w:rsidR="00755AD0">
        <w:t xml:space="preserve">    </w:t>
      </w:r>
      <w:r>
        <w:t>Full Time</w:t>
      </w:r>
      <w:r>
        <w:rPr>
          <w:spacing w:val="-23"/>
        </w:rPr>
        <w:t xml:space="preserve"> </w:t>
      </w:r>
      <w:r>
        <w:t>employee</w:t>
      </w:r>
    </w:p>
    <w:p w14:paraId="26ED747E" w14:textId="77777777" w:rsidR="00755AD0" w:rsidRDefault="00755AD0" w:rsidP="002E7489">
      <w:pPr>
        <w:pStyle w:val="BodyText"/>
        <w:tabs>
          <w:tab w:val="left" w:pos="2880"/>
        </w:tabs>
        <w:spacing w:before="1" w:line="240" w:lineRule="auto"/>
        <w:ind w:left="990" w:right="198"/>
      </w:pPr>
    </w:p>
    <w:p w14:paraId="1533EAB6" w14:textId="77777777" w:rsidR="00755AD0" w:rsidRDefault="00755AD0" w:rsidP="002E7489">
      <w:pPr>
        <w:pStyle w:val="BodyText"/>
        <w:tabs>
          <w:tab w:val="left" w:pos="2880"/>
        </w:tabs>
        <w:spacing w:before="1" w:line="240" w:lineRule="auto"/>
        <w:ind w:left="990" w:right="198"/>
      </w:pPr>
    </w:p>
    <w:p w14:paraId="79BEA9E2" w14:textId="77777777" w:rsidR="00755AD0" w:rsidRDefault="00755AD0" w:rsidP="002E7489">
      <w:pPr>
        <w:pStyle w:val="BodyText"/>
        <w:tabs>
          <w:tab w:val="left" w:pos="2880"/>
        </w:tabs>
        <w:spacing w:before="1" w:line="240" w:lineRule="auto"/>
        <w:ind w:left="990" w:right="198"/>
      </w:pPr>
    </w:p>
    <w:p w14:paraId="07B29547" w14:textId="03C00CFB" w:rsidR="004A3BAB" w:rsidRDefault="00DF191B" w:rsidP="00755AD0">
      <w:pPr>
        <w:pStyle w:val="BodyText"/>
        <w:tabs>
          <w:tab w:val="left" w:pos="3150"/>
        </w:tabs>
        <w:spacing w:before="1" w:line="240" w:lineRule="auto"/>
        <w:ind w:left="900" w:right="198"/>
      </w:pPr>
      <w:r>
        <w:lastRenderedPageBreak/>
        <w:t>GRANDVIEW</w:t>
      </w:r>
      <w:r>
        <w:tab/>
      </w:r>
      <w:proofErr w:type="spellStart"/>
      <w:r w:rsidR="004A3BAB">
        <w:t>Grandview</w:t>
      </w:r>
      <w:proofErr w:type="spellEnd"/>
      <w:r w:rsidR="004A3BAB">
        <w:t xml:space="preserve"> Terrace </w:t>
      </w:r>
      <w:r>
        <w:t xml:space="preserve">Child Care 2075 Woodland </w:t>
      </w:r>
    </w:p>
    <w:p w14:paraId="49FA367F" w14:textId="2A694AAA" w:rsidR="003912A4" w:rsidRDefault="004A3BAB" w:rsidP="00755AD0">
      <w:pPr>
        <w:pStyle w:val="BodyText"/>
        <w:tabs>
          <w:tab w:val="left" w:pos="3150"/>
        </w:tabs>
        <w:spacing w:before="1" w:line="240" w:lineRule="auto"/>
        <w:ind w:left="900" w:right="198"/>
      </w:pPr>
      <w:r>
        <w:tab/>
        <w:t>(</w:t>
      </w:r>
      <w:r w:rsidR="00DF191B">
        <w:t>or people could be</w:t>
      </w:r>
      <w:r w:rsidR="00DF191B">
        <w:rPr>
          <w:spacing w:val="-30"/>
        </w:rPr>
        <w:t xml:space="preserve"> </w:t>
      </w:r>
      <w:r w:rsidR="00DF191B">
        <w:t>referring</w:t>
      </w:r>
      <w:r w:rsidR="00DF191B">
        <w:rPr>
          <w:spacing w:val="-3"/>
        </w:rPr>
        <w:t xml:space="preserve"> </w:t>
      </w:r>
      <w:r w:rsidR="00DF191B">
        <w:t>to Grandview Park</w:t>
      </w:r>
      <w:r>
        <w:t>)</w:t>
      </w:r>
    </w:p>
    <w:p w14:paraId="1F097676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GWAC</w:t>
      </w:r>
      <w:r>
        <w:tab/>
        <w:t>Grandview Woodland Area</w:t>
      </w:r>
      <w:r>
        <w:rPr>
          <w:spacing w:val="-32"/>
        </w:rPr>
        <w:t xml:space="preserve"> </w:t>
      </w:r>
      <w:r>
        <w:t>Council</w:t>
      </w:r>
    </w:p>
    <w:p w14:paraId="49125BEB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rPr>
          <w:spacing w:val="-3"/>
        </w:rPr>
        <w:t>GWAST</w:t>
      </w:r>
      <w:r>
        <w:rPr>
          <w:spacing w:val="-3"/>
        </w:rPr>
        <w:tab/>
      </w:r>
      <w:r>
        <w:t>Grandview Woodland Area Services</w:t>
      </w:r>
      <w:r>
        <w:rPr>
          <w:spacing w:val="-34"/>
        </w:rPr>
        <w:t xml:space="preserve"> </w:t>
      </w:r>
      <w:r>
        <w:rPr>
          <w:spacing w:val="-7"/>
        </w:rPr>
        <w:t>Team</w:t>
      </w:r>
    </w:p>
    <w:p w14:paraId="605D120C" w14:textId="393C32FE" w:rsidR="003912A4" w:rsidRDefault="00DF191B" w:rsidP="00755AD0">
      <w:pPr>
        <w:pStyle w:val="BodyText"/>
        <w:tabs>
          <w:tab w:val="left" w:pos="3150"/>
        </w:tabs>
        <w:spacing w:line="240" w:lineRule="auto"/>
        <w:ind w:left="3150" w:right="351" w:hanging="2250"/>
      </w:pPr>
      <w:r w:rsidRPr="00755AD0">
        <w:t>GWCP</w:t>
      </w:r>
      <w:r>
        <w:tab/>
        <w:t>Grandview Woodland Community Place (Building</w:t>
      </w:r>
      <w:r>
        <w:rPr>
          <w:spacing w:val="-2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 containing Eastside Family Place and Canuck Family</w:t>
      </w:r>
      <w:r>
        <w:rPr>
          <w:spacing w:val="-35"/>
        </w:rPr>
        <w:t xml:space="preserve"> </w:t>
      </w:r>
      <w:r>
        <w:t>Education Centre)</w:t>
      </w:r>
      <w:r w:rsidR="004A3BAB">
        <w:t xml:space="preserve"> </w:t>
      </w:r>
    </w:p>
    <w:p w14:paraId="6D8A41BB" w14:textId="77777777" w:rsidR="003912A4" w:rsidRDefault="00DF191B" w:rsidP="00755AD0">
      <w:pPr>
        <w:pStyle w:val="BodyText"/>
        <w:tabs>
          <w:tab w:val="left" w:pos="3150"/>
        </w:tabs>
        <w:spacing w:before="1"/>
        <w:ind w:left="900"/>
      </w:pPr>
      <w:r>
        <w:t>GWCPC</w:t>
      </w:r>
      <w:r>
        <w:tab/>
        <w:t>Grandview Woodland Community Policing</w:t>
      </w:r>
      <w:r>
        <w:rPr>
          <w:spacing w:val="-27"/>
        </w:rPr>
        <w:t xml:space="preserve"> </w:t>
      </w:r>
      <w:r>
        <w:t>Centre</w:t>
      </w:r>
    </w:p>
    <w:p w14:paraId="1E53D656" w14:textId="77777777" w:rsidR="003912A4" w:rsidRDefault="00DF191B" w:rsidP="00755AD0">
      <w:pPr>
        <w:pStyle w:val="BodyText"/>
        <w:tabs>
          <w:tab w:val="left" w:pos="3150"/>
        </w:tabs>
        <w:spacing w:line="251" w:lineRule="exact"/>
        <w:ind w:left="900"/>
      </w:pPr>
      <w:r>
        <w:t>HR</w:t>
      </w:r>
      <w:r>
        <w:tab/>
        <w:t>Human</w:t>
      </w:r>
      <w:r>
        <w:rPr>
          <w:spacing w:val="-7"/>
        </w:rPr>
        <w:t xml:space="preserve"> </w:t>
      </w:r>
      <w:r>
        <w:t>Resources</w:t>
      </w:r>
    </w:p>
    <w:p w14:paraId="1152541F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HRDC</w:t>
      </w:r>
      <w:r>
        <w:tab/>
        <w:t>Human Resources Development</w:t>
      </w:r>
      <w:r>
        <w:rPr>
          <w:spacing w:val="-19"/>
        </w:rPr>
        <w:t xml:space="preserve"> </w:t>
      </w:r>
      <w:r>
        <w:t>Canada</w:t>
      </w:r>
    </w:p>
    <w:p w14:paraId="3BBE3F98" w14:textId="0C9A7E4B" w:rsidR="00755AD0" w:rsidRDefault="00DF191B" w:rsidP="00755AD0">
      <w:pPr>
        <w:pStyle w:val="BodyText"/>
        <w:tabs>
          <w:tab w:val="left" w:pos="3150"/>
        </w:tabs>
        <w:spacing w:before="2" w:line="240" w:lineRule="auto"/>
        <w:ind w:left="2160" w:right="-90" w:hanging="1260"/>
        <w:rPr>
          <w:spacing w:val="-1"/>
        </w:rPr>
      </w:pPr>
      <w:r>
        <w:t>HRSDC</w:t>
      </w:r>
      <w:r>
        <w:tab/>
      </w:r>
      <w:r w:rsidR="00755AD0">
        <w:tab/>
      </w:r>
      <w:r>
        <w:t>Human Resources and Skill</w:t>
      </w:r>
      <w:r>
        <w:rPr>
          <w:spacing w:val="-2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Canada</w:t>
      </w:r>
      <w:r>
        <w:rPr>
          <w:spacing w:val="-1"/>
        </w:rPr>
        <w:t xml:space="preserve"> </w:t>
      </w:r>
    </w:p>
    <w:p w14:paraId="1E71E98D" w14:textId="557D1C94" w:rsidR="003912A4" w:rsidRDefault="00DF191B" w:rsidP="00755AD0">
      <w:pPr>
        <w:pStyle w:val="BodyText"/>
        <w:tabs>
          <w:tab w:val="left" w:pos="3150"/>
        </w:tabs>
        <w:spacing w:before="2" w:line="240" w:lineRule="auto"/>
        <w:ind w:left="900" w:right="1654"/>
      </w:pPr>
      <w:r>
        <w:t>IB</w:t>
      </w:r>
      <w:r>
        <w:tab/>
        <w:t>International Baccalaureate</w:t>
      </w:r>
      <w:r>
        <w:rPr>
          <w:spacing w:val="-14"/>
        </w:rPr>
        <w:t xml:space="preserve"> </w:t>
      </w:r>
      <w:r>
        <w:t>Program</w:t>
      </w:r>
    </w:p>
    <w:p w14:paraId="629AC5F6" w14:textId="4373D498" w:rsidR="003912A4" w:rsidRDefault="00DF191B" w:rsidP="00755AD0">
      <w:pPr>
        <w:pStyle w:val="BodyText"/>
        <w:tabs>
          <w:tab w:val="left" w:pos="3150"/>
        </w:tabs>
        <w:spacing w:line="240" w:lineRule="auto"/>
        <w:ind w:left="900" w:right="520"/>
      </w:pPr>
      <w:r>
        <w:t>IT</w:t>
      </w:r>
      <w:r>
        <w:tab/>
      </w:r>
      <w:r>
        <w:rPr>
          <w:spacing w:val="-4"/>
        </w:rPr>
        <w:t xml:space="preserve">Technical </w:t>
      </w:r>
      <w:r w:rsidR="004A3BAB">
        <w:t>support from</w:t>
      </w:r>
      <w:r>
        <w:t xml:space="preserve"> C</w:t>
      </w:r>
      <w:r w:rsidR="004A3BAB">
        <w:t>OV</w:t>
      </w:r>
    </w:p>
    <w:p w14:paraId="66A96C18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IUOE</w:t>
      </w:r>
      <w:r>
        <w:tab/>
        <w:t>International Union of Operating</w:t>
      </w:r>
      <w:r>
        <w:rPr>
          <w:spacing w:val="-17"/>
        </w:rPr>
        <w:t xml:space="preserve"> </w:t>
      </w:r>
      <w:r>
        <w:t>Engineers</w:t>
      </w:r>
    </w:p>
    <w:p w14:paraId="2958811E" w14:textId="56B6A61A" w:rsidR="003912A4" w:rsidRDefault="00DF191B" w:rsidP="00755AD0">
      <w:pPr>
        <w:pStyle w:val="BodyText"/>
        <w:tabs>
          <w:tab w:val="left" w:pos="3150"/>
        </w:tabs>
        <w:ind w:left="900"/>
      </w:pPr>
      <w:r>
        <w:t>LA</w:t>
      </w:r>
      <w:r w:rsidR="004A3BAB">
        <w:t>P</w:t>
      </w:r>
      <w:r>
        <w:tab/>
        <w:t>Leisure Access</w:t>
      </w:r>
      <w:r>
        <w:rPr>
          <w:spacing w:val="-18"/>
        </w:rPr>
        <w:t xml:space="preserve"> </w:t>
      </w:r>
      <w:r w:rsidR="004A3BAB">
        <w:rPr>
          <w:spacing w:val="-18"/>
        </w:rPr>
        <w:t>program</w:t>
      </w:r>
    </w:p>
    <w:p w14:paraId="435E1DC3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LBC</w:t>
      </w:r>
      <w:r>
        <w:tab/>
        <w:t>Literacy British</w:t>
      </w:r>
      <w:r>
        <w:rPr>
          <w:spacing w:val="-11"/>
        </w:rPr>
        <w:t xml:space="preserve"> </w:t>
      </w:r>
      <w:r>
        <w:t>Columbia</w:t>
      </w:r>
    </w:p>
    <w:p w14:paraId="4862AF68" w14:textId="06D2CD65" w:rsidR="003912A4" w:rsidRDefault="00DF191B" w:rsidP="00755AD0">
      <w:pPr>
        <w:pStyle w:val="BodyText"/>
        <w:tabs>
          <w:tab w:val="left" w:pos="3150"/>
        </w:tabs>
        <w:spacing w:line="251" w:lineRule="exact"/>
        <w:ind w:left="900"/>
      </w:pPr>
      <w:r>
        <w:t>LRC</w:t>
      </w:r>
      <w:r>
        <w:tab/>
        <w:t>Learning Resource Centre (</w:t>
      </w:r>
      <w:r w:rsidR="004A3BAB">
        <w:t>room</w:t>
      </w:r>
      <w:r>
        <w:t xml:space="preserve"> below the</w:t>
      </w:r>
      <w:r>
        <w:rPr>
          <w:spacing w:val="-29"/>
        </w:rPr>
        <w:t xml:space="preserve"> </w:t>
      </w:r>
      <w:proofErr w:type="gramStart"/>
      <w:r>
        <w:t>Library</w:t>
      </w:r>
      <w:proofErr w:type="gramEnd"/>
      <w:r>
        <w:t>)</w:t>
      </w:r>
    </w:p>
    <w:p w14:paraId="0CF002EC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LSAP</w:t>
      </w:r>
      <w:r>
        <w:tab/>
        <w:t xml:space="preserve">Law </w:t>
      </w:r>
      <w:r>
        <w:rPr>
          <w:spacing w:val="-3"/>
        </w:rPr>
        <w:t xml:space="preserve">Students </w:t>
      </w:r>
      <w:r>
        <w:t>Legal Advice</w:t>
      </w:r>
      <w:r>
        <w:rPr>
          <w:spacing w:val="-14"/>
        </w:rPr>
        <w:t xml:space="preserve"> </w:t>
      </w:r>
      <w:r>
        <w:t>Program</w:t>
      </w:r>
    </w:p>
    <w:p w14:paraId="6EACDEEA" w14:textId="77777777" w:rsidR="003912A4" w:rsidRDefault="00DF191B" w:rsidP="00755AD0">
      <w:pPr>
        <w:pStyle w:val="BodyText"/>
        <w:tabs>
          <w:tab w:val="left" w:pos="3150"/>
        </w:tabs>
        <w:spacing w:before="2"/>
        <w:ind w:left="900"/>
      </w:pPr>
      <w:r>
        <w:t>MAS</w:t>
      </w:r>
      <w:r>
        <w:tab/>
        <w:t>Manager of</w:t>
      </w:r>
      <w:r>
        <w:rPr>
          <w:spacing w:val="-23"/>
        </w:rPr>
        <w:t xml:space="preserve"> </w:t>
      </w:r>
      <w:r>
        <w:t>Administration</w:t>
      </w:r>
    </w:p>
    <w:p w14:paraId="4327C197" w14:textId="2D652EFC" w:rsidR="003912A4" w:rsidRDefault="00DF191B" w:rsidP="00755AD0">
      <w:pPr>
        <w:pStyle w:val="BodyText"/>
        <w:tabs>
          <w:tab w:val="left" w:pos="3150"/>
        </w:tabs>
        <w:spacing w:line="242" w:lineRule="exact"/>
        <w:ind w:left="900"/>
      </w:pPr>
      <w:r>
        <w:t>M</w:t>
      </w:r>
      <w:r w:rsidR="004A3BAB">
        <w:t>at</w:t>
      </w:r>
      <w:r>
        <w:tab/>
      </w:r>
      <w:proofErr w:type="spellStart"/>
      <w:r>
        <w:t>Mat</w:t>
      </w:r>
      <w:proofErr w:type="spellEnd"/>
      <w:r>
        <w:rPr>
          <w:spacing w:val="-5"/>
        </w:rPr>
        <w:t xml:space="preserve"> </w:t>
      </w:r>
      <w:r>
        <w:t>Room</w:t>
      </w:r>
    </w:p>
    <w:p w14:paraId="673AA8ED" w14:textId="210E1F2F" w:rsidR="003912A4" w:rsidRDefault="00DF191B" w:rsidP="00755AD0">
      <w:pPr>
        <w:pStyle w:val="BodyText"/>
        <w:tabs>
          <w:tab w:val="left" w:pos="3150"/>
        </w:tabs>
        <w:spacing w:line="240" w:lineRule="auto"/>
        <w:ind w:left="3150" w:right="307" w:hanging="2250"/>
      </w:pPr>
      <w:r>
        <w:t>N</w:t>
      </w:r>
      <w:r w:rsidR="004A3BAB">
        <w:t>ICCSS</w:t>
      </w:r>
      <w:r>
        <w:tab/>
      </w:r>
      <w:r w:rsidR="004A3BAB">
        <w:t xml:space="preserve">Network of </w:t>
      </w:r>
      <w:proofErr w:type="gramStart"/>
      <w:r w:rsidR="004A3BAB">
        <w:t>Inner City</w:t>
      </w:r>
      <w:proofErr w:type="gramEnd"/>
      <w:r w:rsidR="004A3BAB">
        <w:t xml:space="preserve"> Community Services Society</w:t>
      </w:r>
      <w:r>
        <w:rPr>
          <w:spacing w:val="1"/>
        </w:rPr>
        <w:t xml:space="preserve"> </w:t>
      </w:r>
      <w:r w:rsidR="002E7489">
        <w:t>consortium of groups focusing on inner city needs</w:t>
      </w:r>
    </w:p>
    <w:p w14:paraId="506F7B97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NIST</w:t>
      </w:r>
      <w:r>
        <w:tab/>
      </w:r>
      <w:proofErr w:type="spellStart"/>
      <w:r>
        <w:t>Neighbourhood</w:t>
      </w:r>
      <w:proofErr w:type="spellEnd"/>
      <w:r>
        <w:t xml:space="preserve"> Integrated Services</w:t>
      </w:r>
      <w:r>
        <w:rPr>
          <w:spacing w:val="-17"/>
        </w:rPr>
        <w:t xml:space="preserve"> </w:t>
      </w:r>
      <w:r>
        <w:rPr>
          <w:spacing w:val="-7"/>
        </w:rPr>
        <w:t>Team</w:t>
      </w:r>
    </w:p>
    <w:p w14:paraId="771B50B6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NLS</w:t>
      </w:r>
      <w:r>
        <w:tab/>
        <w:t>National Lifesaving</w:t>
      </w:r>
      <w:r>
        <w:rPr>
          <w:spacing w:val="-12"/>
        </w:rPr>
        <w:t xml:space="preserve"> </w:t>
      </w:r>
      <w:r>
        <w:t>Society</w:t>
      </w:r>
    </w:p>
    <w:p w14:paraId="6DF443E2" w14:textId="77777777" w:rsidR="003912A4" w:rsidRDefault="00DF191B" w:rsidP="00755AD0">
      <w:pPr>
        <w:pStyle w:val="BodyText"/>
        <w:tabs>
          <w:tab w:val="left" w:pos="3150"/>
        </w:tabs>
        <w:spacing w:before="2" w:line="240" w:lineRule="auto"/>
        <w:ind w:left="3150" w:right="501" w:hanging="2250"/>
      </w:pPr>
      <w:r>
        <w:t>NNR</w:t>
      </w:r>
      <w:r>
        <w:tab/>
        <w:t xml:space="preserve">New and </w:t>
      </w:r>
      <w:proofErr w:type="spellStart"/>
      <w:proofErr w:type="gramStart"/>
      <w:r>
        <w:t>Non Recurring</w:t>
      </w:r>
      <w:proofErr w:type="spellEnd"/>
      <w:proofErr w:type="gramEnd"/>
      <w:r>
        <w:t xml:space="preserve"> items - Every year we do a list</w:t>
      </w:r>
      <w:r>
        <w:rPr>
          <w:spacing w:val="-2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non recurring</w:t>
      </w:r>
      <w:proofErr w:type="spellEnd"/>
      <w:r>
        <w:rPr>
          <w:spacing w:val="-10"/>
        </w:rPr>
        <w:t xml:space="preserve"> </w:t>
      </w:r>
      <w:r>
        <w:t>items</w:t>
      </w:r>
    </w:p>
    <w:p w14:paraId="4EDD3959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OSC</w:t>
      </w:r>
      <w:r>
        <w:tab/>
        <w:t>Out of School</w:t>
      </w:r>
      <w:r>
        <w:rPr>
          <w:spacing w:val="-4"/>
        </w:rPr>
        <w:t xml:space="preserve"> </w:t>
      </w:r>
      <w:r>
        <w:t>Care</w:t>
      </w:r>
    </w:p>
    <w:p w14:paraId="17EDFC1A" w14:textId="77777777" w:rsidR="003912A4" w:rsidRDefault="00DF191B" w:rsidP="00755AD0">
      <w:pPr>
        <w:pStyle w:val="BodyText"/>
        <w:tabs>
          <w:tab w:val="left" w:pos="3150"/>
        </w:tabs>
        <w:spacing w:before="1"/>
        <w:ind w:left="900"/>
      </w:pPr>
      <w:r>
        <w:t>Parks</w:t>
      </w:r>
      <w:r>
        <w:tab/>
      </w:r>
      <w:r>
        <w:rPr>
          <w:spacing w:val="-3"/>
        </w:rPr>
        <w:t xml:space="preserve">Vancouver </w:t>
      </w:r>
      <w:r>
        <w:t>Board of Park and</w:t>
      </w:r>
      <w:r>
        <w:rPr>
          <w:spacing w:val="-5"/>
        </w:rPr>
        <w:t xml:space="preserve"> </w:t>
      </w:r>
      <w:r>
        <w:t>Recreation</w:t>
      </w:r>
    </w:p>
    <w:p w14:paraId="69CD8AF6" w14:textId="77777777" w:rsidR="003912A4" w:rsidRDefault="00DF191B" w:rsidP="00755AD0">
      <w:pPr>
        <w:pStyle w:val="BodyText"/>
        <w:tabs>
          <w:tab w:val="left" w:pos="3150"/>
        </w:tabs>
        <w:spacing w:before="2"/>
        <w:ind w:left="900"/>
      </w:pPr>
      <w:r>
        <w:t>REC</w:t>
      </w:r>
      <w:r>
        <w:tab/>
        <w:t>Recreation</w:t>
      </w:r>
    </w:p>
    <w:p w14:paraId="0D58F382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RFT</w:t>
      </w:r>
      <w:r>
        <w:tab/>
        <w:t xml:space="preserve">Regular Full </w:t>
      </w:r>
      <w:r>
        <w:rPr>
          <w:spacing w:val="-3"/>
        </w:rPr>
        <w:t>Time</w:t>
      </w:r>
      <w:r>
        <w:rPr>
          <w:spacing w:val="-16"/>
        </w:rPr>
        <w:t xml:space="preserve"> </w:t>
      </w:r>
      <w:r>
        <w:t>Employee</w:t>
      </w:r>
    </w:p>
    <w:p w14:paraId="3309681C" w14:textId="401ECB7C" w:rsidR="003912A4" w:rsidRDefault="002E7489" w:rsidP="00755AD0">
      <w:pPr>
        <w:pStyle w:val="BodyText"/>
        <w:tabs>
          <w:tab w:val="left" w:pos="3150"/>
        </w:tabs>
        <w:spacing w:before="77" w:line="240" w:lineRule="auto"/>
        <w:ind w:left="3150" w:right="649" w:hanging="2250"/>
        <w:jc w:val="both"/>
      </w:pPr>
      <w:r>
        <w:t>R</w:t>
      </w:r>
      <w:r w:rsidR="00DF191B">
        <w:t>PT</w:t>
      </w:r>
      <w:r w:rsidR="00DF191B">
        <w:tab/>
        <w:t>Regular Part Time Employee (an employee who works</w:t>
      </w:r>
      <w:r w:rsidR="00DF191B">
        <w:rPr>
          <w:spacing w:val="-34"/>
        </w:rPr>
        <w:t xml:space="preserve"> </w:t>
      </w:r>
      <w:r w:rsidR="00DF191B">
        <w:t>a</w:t>
      </w:r>
      <w:r w:rsidR="00DF191B">
        <w:rPr>
          <w:spacing w:val="-6"/>
        </w:rPr>
        <w:t xml:space="preserve"> </w:t>
      </w:r>
      <w:r w:rsidR="00DF191B">
        <w:t>set</w:t>
      </w:r>
      <w:r w:rsidR="00DF191B">
        <w:rPr>
          <w:spacing w:val="-1"/>
        </w:rPr>
        <w:t xml:space="preserve"> </w:t>
      </w:r>
      <w:r w:rsidR="00DF191B">
        <w:t xml:space="preserve">schedule of hours equal to or greater than a </w:t>
      </w:r>
      <w:proofErr w:type="gramStart"/>
      <w:r w:rsidR="00DF191B">
        <w:t>full time</w:t>
      </w:r>
      <w:proofErr w:type="gramEnd"/>
      <w:r w:rsidR="00DF191B">
        <w:t xml:space="preserve"> position with equivalent</w:t>
      </w:r>
      <w:r w:rsidR="00DF191B">
        <w:rPr>
          <w:spacing w:val="-9"/>
        </w:rPr>
        <w:t xml:space="preserve"> </w:t>
      </w:r>
      <w:r w:rsidR="00DF191B">
        <w:t>title)</w:t>
      </w:r>
    </w:p>
    <w:p w14:paraId="0AEBD8CF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SOC</w:t>
      </w:r>
      <w:r>
        <w:tab/>
        <w:t>Society</w:t>
      </w:r>
    </w:p>
    <w:p w14:paraId="14E9407D" w14:textId="77777777" w:rsidR="003912A4" w:rsidRDefault="00DF191B" w:rsidP="00755AD0">
      <w:pPr>
        <w:pStyle w:val="BodyText"/>
        <w:tabs>
          <w:tab w:val="left" w:pos="3150"/>
        </w:tabs>
        <w:spacing w:before="2"/>
        <w:ind w:left="900"/>
      </w:pPr>
      <w:proofErr w:type="spellStart"/>
      <w:r>
        <w:rPr>
          <w:spacing w:val="-3"/>
        </w:rPr>
        <w:t>Streetfront</w:t>
      </w:r>
      <w:proofErr w:type="spellEnd"/>
      <w:r>
        <w:rPr>
          <w:spacing w:val="-3"/>
        </w:rPr>
        <w:tab/>
      </w:r>
      <w:r>
        <w:t>Alternate School</w:t>
      </w:r>
      <w:r>
        <w:rPr>
          <w:spacing w:val="-10"/>
        </w:rPr>
        <w:t xml:space="preserve"> </w:t>
      </w:r>
      <w:r>
        <w:t>Program</w:t>
      </w:r>
    </w:p>
    <w:p w14:paraId="535BB33B" w14:textId="7DC6124D" w:rsidR="003912A4" w:rsidRDefault="00DF191B" w:rsidP="00755AD0">
      <w:pPr>
        <w:pStyle w:val="BodyText"/>
        <w:tabs>
          <w:tab w:val="left" w:pos="3150"/>
        </w:tabs>
        <w:spacing w:line="240" w:lineRule="auto"/>
        <w:ind w:left="3150" w:right="630" w:hanging="2250"/>
      </w:pPr>
      <w:r>
        <w:t>TFT</w:t>
      </w:r>
      <w:r>
        <w:tab/>
      </w:r>
      <w:r>
        <w:rPr>
          <w:spacing w:val="-4"/>
        </w:rPr>
        <w:t xml:space="preserve">Temporary </w:t>
      </w:r>
      <w:proofErr w:type="gramStart"/>
      <w:r>
        <w:t xml:space="preserve">Full </w:t>
      </w:r>
      <w:r>
        <w:rPr>
          <w:spacing w:val="-3"/>
        </w:rPr>
        <w:t>Time</w:t>
      </w:r>
      <w:proofErr w:type="gramEnd"/>
      <w:r>
        <w:rPr>
          <w:spacing w:val="-3"/>
        </w:rPr>
        <w:t xml:space="preserve"> </w:t>
      </w:r>
      <w:r>
        <w:t>position (a full time set of hours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period of time with a start and ending date </w:t>
      </w:r>
      <w:proofErr w:type="spellStart"/>
      <w:r>
        <w:t>ie</w:t>
      </w:r>
      <w:proofErr w:type="spellEnd"/>
      <w:r>
        <w:t>. maternity leave)</w:t>
      </w:r>
    </w:p>
    <w:p w14:paraId="7FF7C4A2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TOC</w:t>
      </w:r>
      <w:r>
        <w:tab/>
      </w:r>
      <w:r>
        <w:rPr>
          <w:spacing w:val="-5"/>
        </w:rPr>
        <w:t xml:space="preserve">Teacher </w:t>
      </w:r>
      <w:r>
        <w:t>on</w:t>
      </w:r>
      <w:r>
        <w:rPr>
          <w:spacing w:val="8"/>
        </w:rPr>
        <w:t xml:space="preserve"> </w:t>
      </w:r>
      <w:r>
        <w:t>Call</w:t>
      </w:r>
    </w:p>
    <w:p w14:paraId="5F3F71C3" w14:textId="77777777" w:rsidR="003912A4" w:rsidRDefault="00DF191B" w:rsidP="00755AD0">
      <w:pPr>
        <w:pStyle w:val="BodyText"/>
        <w:tabs>
          <w:tab w:val="left" w:pos="3150"/>
        </w:tabs>
        <w:spacing w:before="1"/>
        <w:ind w:left="900"/>
      </w:pPr>
      <w:r>
        <w:t>UBC</w:t>
      </w:r>
      <w:r>
        <w:tab/>
        <w:t>University of British</w:t>
      </w:r>
      <w:r>
        <w:rPr>
          <w:spacing w:val="-18"/>
        </w:rPr>
        <w:t xml:space="preserve"> </w:t>
      </w:r>
      <w:r>
        <w:t>Columbia</w:t>
      </w:r>
    </w:p>
    <w:p w14:paraId="1FFC29DF" w14:textId="35CF14CF" w:rsidR="003912A4" w:rsidRDefault="00DF191B" w:rsidP="00755AD0">
      <w:pPr>
        <w:pStyle w:val="BodyText"/>
        <w:tabs>
          <w:tab w:val="left" w:pos="3150"/>
        </w:tabs>
        <w:spacing w:line="240" w:lineRule="auto"/>
        <w:ind w:left="900" w:right="360"/>
      </w:pPr>
      <w:r>
        <w:t>VEEES</w:t>
      </w:r>
      <w:r>
        <w:tab/>
      </w:r>
      <w:r>
        <w:rPr>
          <w:spacing w:val="-3"/>
        </w:rPr>
        <w:t xml:space="preserve">Vancouver </w:t>
      </w:r>
      <w:r>
        <w:t>East Education Enrichment</w:t>
      </w:r>
      <w:r>
        <w:rPr>
          <w:spacing w:val="-1"/>
        </w:rPr>
        <w:t xml:space="preserve"> </w:t>
      </w:r>
      <w:r>
        <w:t>Society</w:t>
      </w:r>
    </w:p>
    <w:p w14:paraId="27DF164C" w14:textId="77777777" w:rsidR="003912A4" w:rsidRDefault="00DF191B" w:rsidP="00755AD0">
      <w:pPr>
        <w:pStyle w:val="BodyText"/>
        <w:tabs>
          <w:tab w:val="left" w:pos="3150"/>
        </w:tabs>
        <w:spacing w:before="1"/>
        <w:ind w:left="900"/>
      </w:pPr>
      <w:r>
        <w:t>VF</w:t>
      </w:r>
      <w:r>
        <w:tab/>
      </w:r>
      <w:r>
        <w:rPr>
          <w:spacing w:val="-3"/>
        </w:rPr>
        <w:t>Vancouver</w:t>
      </w:r>
      <w:r>
        <w:t xml:space="preserve"> Foundation</w:t>
      </w:r>
    </w:p>
    <w:p w14:paraId="3467239F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VMHA</w:t>
      </w:r>
      <w:r>
        <w:tab/>
      </w:r>
      <w:r>
        <w:rPr>
          <w:spacing w:val="-3"/>
        </w:rPr>
        <w:t xml:space="preserve">Vancouver </w:t>
      </w:r>
      <w:r>
        <w:t>Minor Hockey</w:t>
      </w:r>
      <w:r>
        <w:rPr>
          <w:spacing w:val="-15"/>
        </w:rPr>
        <w:t xml:space="preserve"> </w:t>
      </w:r>
      <w:r>
        <w:t>Association</w:t>
      </w:r>
    </w:p>
    <w:p w14:paraId="73CE6592" w14:textId="77777777" w:rsidR="003912A4" w:rsidRDefault="00DF191B" w:rsidP="00755AD0">
      <w:pPr>
        <w:pStyle w:val="BodyText"/>
        <w:tabs>
          <w:tab w:val="left" w:pos="3150"/>
        </w:tabs>
        <w:spacing w:before="2"/>
        <w:ind w:left="900"/>
      </w:pPr>
      <w:r>
        <w:t>VP</w:t>
      </w:r>
      <w:r>
        <w:tab/>
        <w:t>Vice</w:t>
      </w:r>
      <w:r>
        <w:rPr>
          <w:spacing w:val="-13"/>
        </w:rPr>
        <w:t xml:space="preserve"> </w:t>
      </w:r>
      <w:r>
        <w:t>Principal</w:t>
      </w:r>
    </w:p>
    <w:p w14:paraId="501B97EF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VPB</w:t>
      </w:r>
      <w:r>
        <w:tab/>
      </w:r>
      <w:r>
        <w:rPr>
          <w:spacing w:val="-3"/>
        </w:rPr>
        <w:t xml:space="preserve">Vancouver </w:t>
      </w:r>
      <w:r>
        <w:t>Park</w:t>
      </w:r>
      <w:r>
        <w:rPr>
          <w:spacing w:val="7"/>
        </w:rPr>
        <w:t xml:space="preserve"> </w:t>
      </w:r>
      <w:r>
        <w:t>Board</w:t>
      </w:r>
    </w:p>
    <w:p w14:paraId="4DA09C71" w14:textId="77777777" w:rsidR="003912A4" w:rsidRDefault="00DF191B" w:rsidP="00755AD0">
      <w:pPr>
        <w:pStyle w:val="BodyText"/>
        <w:tabs>
          <w:tab w:val="left" w:pos="3150"/>
        </w:tabs>
        <w:spacing w:before="1"/>
        <w:ind w:left="900"/>
      </w:pPr>
      <w:r>
        <w:t>VPL</w:t>
      </w:r>
      <w:r>
        <w:tab/>
      </w:r>
      <w:r>
        <w:rPr>
          <w:spacing w:val="-3"/>
        </w:rPr>
        <w:t xml:space="preserve">Vancouver </w:t>
      </w:r>
      <w:r>
        <w:t>Public</w:t>
      </w:r>
      <w:r>
        <w:rPr>
          <w:spacing w:val="1"/>
        </w:rPr>
        <w:t xml:space="preserve"> </w:t>
      </w:r>
      <w:r>
        <w:t>Library</w:t>
      </w:r>
    </w:p>
    <w:p w14:paraId="259E751E" w14:textId="77777777" w:rsidR="003912A4" w:rsidRDefault="00DF191B" w:rsidP="00755AD0">
      <w:pPr>
        <w:pStyle w:val="BodyText"/>
        <w:tabs>
          <w:tab w:val="left" w:pos="3150"/>
        </w:tabs>
        <w:ind w:left="900"/>
      </w:pPr>
      <w:r>
        <w:t>VSB</w:t>
      </w:r>
      <w:r>
        <w:tab/>
      </w:r>
      <w:r>
        <w:rPr>
          <w:spacing w:val="-3"/>
        </w:rPr>
        <w:t xml:space="preserve">Vancouver </w:t>
      </w:r>
      <w:r>
        <w:t>School</w:t>
      </w:r>
      <w:r>
        <w:rPr>
          <w:spacing w:val="6"/>
        </w:rPr>
        <w:t xml:space="preserve"> </w:t>
      </w:r>
      <w:r>
        <w:t>Board</w:t>
      </w:r>
    </w:p>
    <w:p w14:paraId="4F41EF77" w14:textId="77777777" w:rsidR="002E7489" w:rsidRDefault="002E7489" w:rsidP="002E7489">
      <w:pPr>
        <w:pStyle w:val="BodyText"/>
        <w:tabs>
          <w:tab w:val="left" w:pos="2880"/>
        </w:tabs>
        <w:spacing w:before="1" w:line="480" w:lineRule="auto"/>
        <w:ind w:left="990" w:right="3432"/>
      </w:pPr>
      <w:bookmarkStart w:id="0" w:name="REVISED:__JUNE_2010"/>
      <w:bookmarkEnd w:id="0"/>
    </w:p>
    <w:p w14:paraId="5079E590" w14:textId="72A932CC" w:rsidR="003912A4" w:rsidRDefault="00DF191B" w:rsidP="002E7489">
      <w:pPr>
        <w:pStyle w:val="BodyText"/>
        <w:tabs>
          <w:tab w:val="left" w:pos="2880"/>
        </w:tabs>
        <w:spacing w:before="1" w:line="480" w:lineRule="auto"/>
        <w:ind w:left="990" w:right="3432"/>
      </w:pPr>
      <w:r>
        <w:t xml:space="preserve">REVISED:  </w:t>
      </w:r>
      <w:r w:rsidR="002E7489">
        <w:t>October 2025</w:t>
      </w:r>
    </w:p>
    <w:sectPr w:rsidR="003912A4"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4"/>
    <w:rsid w:val="002E7489"/>
    <w:rsid w:val="003912A4"/>
    <w:rsid w:val="00490BC3"/>
    <w:rsid w:val="004A3BAB"/>
    <w:rsid w:val="00755AD0"/>
    <w:rsid w:val="00C73FE1"/>
    <w:rsid w:val="00D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F9B0"/>
  <w15:docId w15:val="{6F94B0FC-99B0-4307-B231-B65FA5A2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9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Coombs</dc:creator>
  <cp:lastModifiedBy>Whittam, Kathy</cp:lastModifiedBy>
  <cp:revision>4</cp:revision>
  <dcterms:created xsi:type="dcterms:W3CDTF">2025-10-24T01:02:00Z</dcterms:created>
  <dcterms:modified xsi:type="dcterms:W3CDTF">2025-10-24T01:29:00Z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2018-11-10T00:00:00Z</vt:filetime>
  </property>
</Properties>
</file>