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C156" w14:textId="77777777" w:rsidR="004B2B54" w:rsidRPr="004B2B54" w:rsidRDefault="004B2B54" w:rsidP="004B2B54">
      <w:pPr>
        <w:shd w:val="clear" w:color="auto" w:fill="FFFFFF"/>
        <w:spacing w:after="240" w:line="240" w:lineRule="auto"/>
        <w:rPr>
          <w:rFonts w:ascii="Helvetica" w:eastAsia="Times New Roman" w:hAnsi="Helvetica" w:cs="Times New Roman"/>
          <w:color w:val="000000"/>
          <w:sz w:val="21"/>
          <w:szCs w:val="21"/>
          <w:lang w:eastAsia="en-CA"/>
        </w:rPr>
      </w:pPr>
      <w:r w:rsidRPr="004B2B54">
        <w:rPr>
          <w:rFonts w:ascii="Helvetica" w:eastAsia="Times New Roman" w:hAnsi="Helvetica" w:cs="Times New Roman"/>
          <w:noProof/>
          <w:color w:val="000000"/>
          <w:sz w:val="21"/>
          <w:szCs w:val="21"/>
          <w:lang w:eastAsia="en-CA"/>
        </w:rPr>
        <w:drawing>
          <wp:inline distT="0" distB="0" distL="0" distR="0" wp14:anchorId="3CE008C3" wp14:editId="79BCFD39">
            <wp:extent cx="1617345" cy="628015"/>
            <wp:effectExtent l="0" t="0" r="1905" b="635"/>
            <wp:docPr id="1" name="Picture 1" descr="https://www.civicinfo.bc.ca/images/civicjobs/British_Columbia/Vancouver_Colou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ivicinfo.bc.ca/images/civicjobs/British_Columbia/Vancouver_Colour_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7345" cy="628015"/>
                    </a:xfrm>
                    <a:prstGeom prst="rect">
                      <a:avLst/>
                    </a:prstGeom>
                    <a:noFill/>
                    <a:ln>
                      <a:noFill/>
                    </a:ln>
                  </pic:spPr>
                </pic:pic>
              </a:graphicData>
            </a:graphic>
          </wp:inline>
        </w:drawing>
      </w:r>
      <w:r>
        <w:rPr>
          <w:rFonts w:ascii="Helvetica" w:eastAsia="Times New Roman" w:hAnsi="Helvetica" w:cs="Times New Roman"/>
          <w:color w:val="000000"/>
          <w:sz w:val="21"/>
          <w:szCs w:val="21"/>
          <w:lang w:eastAsia="en-CA"/>
        </w:rPr>
        <w:t xml:space="preserve">              </w:t>
      </w:r>
      <w:r>
        <w:rPr>
          <w:noProof/>
          <w:lang w:eastAsia="en-CA"/>
        </w:rPr>
        <w:drawing>
          <wp:inline distT="0" distB="0" distL="0" distR="0" wp14:anchorId="624B727C" wp14:editId="0373E5C7">
            <wp:extent cx="1470615" cy="723541"/>
            <wp:effectExtent l="0" t="0" r="0" b="635"/>
            <wp:docPr id="2" name="Picture 2" descr="https://www.britanniacentre.org/database/images/layouts/britannia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ritanniacentre.org/database/images/layouts/britannia_logo(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0044" cy="767540"/>
                    </a:xfrm>
                    <a:prstGeom prst="rect">
                      <a:avLst/>
                    </a:prstGeom>
                    <a:noFill/>
                    <a:ln>
                      <a:noFill/>
                    </a:ln>
                  </pic:spPr>
                </pic:pic>
              </a:graphicData>
            </a:graphic>
          </wp:inline>
        </w:drawing>
      </w:r>
    </w:p>
    <w:p w14:paraId="0315D763" w14:textId="77777777" w:rsidR="00E46EFB" w:rsidRDefault="00E46EFB" w:rsidP="00E46EFB">
      <w:pPr>
        <w:rPr>
          <w:lang w:val="en-US"/>
        </w:rPr>
      </w:pPr>
    </w:p>
    <w:p w14:paraId="77F4ADF4" w14:textId="03DFD934" w:rsidR="00E46EFB" w:rsidRPr="00E46EFB" w:rsidRDefault="00C3590A" w:rsidP="00E46EFB">
      <w:pPr>
        <w:rPr>
          <w:b/>
          <w:sz w:val="24"/>
        </w:rPr>
      </w:pPr>
      <w:r>
        <w:rPr>
          <w:b/>
          <w:sz w:val="24"/>
          <w:lang w:val="en-US"/>
        </w:rPr>
        <w:t>Program Assistant III</w:t>
      </w:r>
      <w:r w:rsidR="00A53147">
        <w:rPr>
          <w:b/>
          <w:sz w:val="24"/>
          <w:lang w:val="en-US"/>
        </w:rPr>
        <w:t xml:space="preserve"> – Child Care</w:t>
      </w:r>
    </w:p>
    <w:p w14:paraId="00C2644E" w14:textId="77777777" w:rsidR="00E46EFB" w:rsidRPr="00E46EFB" w:rsidRDefault="00E55A9A" w:rsidP="00E46EFB">
      <w:pPr>
        <w:rPr>
          <w:lang w:val="en-US"/>
        </w:rPr>
      </w:pPr>
      <w:r>
        <w:rPr>
          <w:b/>
          <w:bCs/>
          <w:lang w:val="en-US"/>
        </w:rPr>
        <w:t>Requisition ID:</w:t>
      </w:r>
    </w:p>
    <w:p w14:paraId="3C8EB5B7" w14:textId="77777777" w:rsidR="00E46EFB" w:rsidRPr="00E46EFB" w:rsidRDefault="00E46EFB" w:rsidP="00E46EFB">
      <w:pPr>
        <w:rPr>
          <w:lang w:val="en-US"/>
        </w:rPr>
      </w:pPr>
      <w:r w:rsidRPr="00E46EFB">
        <w:rPr>
          <w:lang w:val="en-US"/>
        </w:rPr>
        <w:br/>
      </w:r>
      <w:r w:rsidRPr="00E46EFB">
        <w:rPr>
          <w:b/>
          <w:bCs/>
          <w:lang w:val="en-US"/>
        </w:rPr>
        <w:t>Organization</w:t>
      </w:r>
    </w:p>
    <w:p w14:paraId="49DDFBDB" w14:textId="10287C43" w:rsidR="00E46EFB" w:rsidRPr="00E46EFB" w:rsidRDefault="00E46EFB" w:rsidP="00E46EFB">
      <w:pPr>
        <w:rPr>
          <w:lang w:val="en-US"/>
        </w:rPr>
      </w:pPr>
      <w:r w:rsidRPr="00E46EFB">
        <w:rPr>
          <w:lang w:val="en-US"/>
        </w:rPr>
        <w:t xml:space="preserve">Located on the traditional, ancestral and unceded lands of the xʷməθkʷəy̓əm (Musqueam), Sḵwx̱wú7mesh (Squamish), and səlilwətaɬ (Tsleil-Waututh) Peoples, Vancouver has a commitment to becoming a City of Reconciliation. Vancouver consistently ranks as one of the world’s most liveable cities and is working towards being the greenest city in the world. Named among Canada's Top 100 Employers, BC's Top Employers, and Canada's Greenest Employers, the City of Vancouver seeks colleagues who can help shape and embody our core commitments to sustainability, decolonization, </w:t>
      </w:r>
      <w:r w:rsidR="00963BD8" w:rsidRPr="00E46EFB">
        <w:rPr>
          <w:lang w:val="en-US"/>
        </w:rPr>
        <w:t>equity,</w:t>
      </w:r>
      <w:r w:rsidRPr="00E46EFB">
        <w:rPr>
          <w:lang w:val="en-US"/>
        </w:rPr>
        <w:t xml:space="preserve"> and outstanding quality of life for all residents.</w:t>
      </w:r>
    </w:p>
    <w:p w14:paraId="6413E5B6" w14:textId="0F1355F2" w:rsidR="00E46EFB" w:rsidRPr="00E46EFB" w:rsidRDefault="00E46EFB" w:rsidP="00E46EFB">
      <w:pPr>
        <w:rPr>
          <w:lang w:val="en-US"/>
        </w:rPr>
      </w:pPr>
      <w:r w:rsidRPr="00E46EFB">
        <w:rPr>
          <w:lang w:val="en-US"/>
        </w:rPr>
        <w:t xml:space="preserve">Consider joining our committed team of staff and being part of an innovative, </w:t>
      </w:r>
      <w:r w:rsidR="00963BD8" w:rsidRPr="00E46EFB">
        <w:rPr>
          <w:lang w:val="en-US"/>
        </w:rPr>
        <w:t>inclusive,</w:t>
      </w:r>
      <w:r w:rsidRPr="00E46EFB">
        <w:rPr>
          <w:lang w:val="en-US"/>
        </w:rPr>
        <w:t xml:space="preserve"> and rewarding workplace.</w:t>
      </w:r>
    </w:p>
    <w:p w14:paraId="6A605932" w14:textId="626BE12A" w:rsidR="00E46EFB" w:rsidRPr="00E46EFB" w:rsidRDefault="00E46EFB" w:rsidP="00EC44FD">
      <w:pPr>
        <w:rPr>
          <w:lang w:val="en-US"/>
        </w:rPr>
      </w:pPr>
      <w:r w:rsidRPr="00E46EFB">
        <w:rPr>
          <w:b/>
          <w:bCs/>
          <w:lang w:val="en-US"/>
        </w:rPr>
        <w:t>Main Purpose and Function</w:t>
      </w:r>
      <w:r w:rsidRPr="00E46EFB">
        <w:rPr>
          <w:lang w:val="en-US"/>
        </w:rPr>
        <w:br/>
      </w:r>
      <w:r w:rsidR="00B2204C" w:rsidRPr="00B2204C">
        <w:rPr>
          <w:lang w:val="en-US"/>
        </w:rPr>
        <w:t>The Child Care Program Assistant III (PAIII), in assisting the Manager of Child Care Services and Child Care Hub Program Supervisor/Coordinators, is responsible for providing support to children and families</w:t>
      </w:r>
      <w:r w:rsidR="003420FA" w:rsidRPr="00B2204C">
        <w:rPr>
          <w:lang w:val="en-US"/>
        </w:rPr>
        <w:t xml:space="preserve">. </w:t>
      </w:r>
      <w:r w:rsidR="00B2204C" w:rsidRPr="00B2204C">
        <w:rPr>
          <w:lang w:val="en-US"/>
        </w:rPr>
        <w:t>The PAIII is responsible for providing support/assistance with education, access to resources and professional consultation on childcare to, parents, childcare educators, early learning professionals and the broader community. They are actively engaged in the development and implementation of support services to the Britannia Child Care Hub, they build positive relationships with community support services and are strong advocate for children and families in the Grandview Woodlands Community.</w:t>
      </w:r>
    </w:p>
    <w:p w14:paraId="0D4ACA74" w14:textId="34D4CA10" w:rsidR="00E46EFB" w:rsidRPr="00E46EFB" w:rsidRDefault="00E46EFB" w:rsidP="00EC44FD">
      <w:pPr>
        <w:rPr>
          <w:lang w:val="en-US"/>
        </w:rPr>
      </w:pPr>
      <w:r w:rsidRPr="00E46EFB">
        <w:rPr>
          <w:lang w:val="en-US"/>
        </w:rPr>
        <w:t xml:space="preserve">The incumbent </w:t>
      </w:r>
      <w:r w:rsidR="00533917">
        <w:rPr>
          <w:lang w:val="en-US"/>
        </w:rPr>
        <w:t xml:space="preserve">reports to the </w:t>
      </w:r>
      <w:r w:rsidR="00E55A9A">
        <w:rPr>
          <w:lang w:val="en-US"/>
        </w:rPr>
        <w:t>Child Care Manager</w:t>
      </w:r>
      <w:r w:rsidRPr="00E46EFB">
        <w:rPr>
          <w:lang w:val="en-US"/>
        </w:rPr>
        <w:t>.</w:t>
      </w:r>
      <w:r w:rsidR="00542593">
        <w:rPr>
          <w:lang w:val="en-US"/>
        </w:rPr>
        <w:t xml:space="preserve"> The role supports the work of the Child Care Manager, Senior Supervisor and Program Coordinator (Senior Leadership team)</w:t>
      </w:r>
      <w:r w:rsidR="003420FA">
        <w:rPr>
          <w:lang w:val="en-US"/>
        </w:rPr>
        <w:t xml:space="preserve">. </w:t>
      </w:r>
      <w:r w:rsidR="00533917">
        <w:rPr>
          <w:lang w:val="en-US"/>
        </w:rPr>
        <w:t xml:space="preserve">The main roles and responsibilities </w:t>
      </w:r>
      <w:r w:rsidR="003420FA">
        <w:rPr>
          <w:lang w:val="en-US"/>
        </w:rPr>
        <w:t>are</w:t>
      </w:r>
      <w:r w:rsidR="00E55A9A">
        <w:rPr>
          <w:lang w:val="en-US"/>
        </w:rPr>
        <w:t xml:space="preserve"> </w:t>
      </w:r>
      <w:r w:rsidR="003420FA">
        <w:rPr>
          <w:lang w:val="en-US"/>
        </w:rPr>
        <w:t xml:space="preserve">to </w:t>
      </w:r>
      <w:r w:rsidR="00EC44FD">
        <w:rPr>
          <w:lang w:val="en-US"/>
        </w:rPr>
        <w:t xml:space="preserve">connect families and educators with community resources; </w:t>
      </w:r>
      <w:r w:rsidR="00610C55">
        <w:rPr>
          <w:lang w:val="en-US"/>
        </w:rPr>
        <w:t>support</w:t>
      </w:r>
      <w:r w:rsidR="00A4175C">
        <w:rPr>
          <w:lang w:val="en-US"/>
        </w:rPr>
        <w:t xml:space="preserve"> </w:t>
      </w:r>
      <w:r w:rsidR="003F30A9">
        <w:rPr>
          <w:lang w:val="en-US"/>
        </w:rPr>
        <w:t>inclusion with the childcares</w:t>
      </w:r>
      <w:r w:rsidR="00E756A9">
        <w:rPr>
          <w:lang w:val="en-US"/>
        </w:rPr>
        <w:t>;</w:t>
      </w:r>
      <w:r w:rsidR="00A4175C">
        <w:rPr>
          <w:lang w:val="en-US"/>
        </w:rPr>
        <w:t xml:space="preserve"> </w:t>
      </w:r>
      <w:r w:rsidR="003420FA">
        <w:rPr>
          <w:lang w:val="en-US"/>
        </w:rPr>
        <w:t>plan and</w:t>
      </w:r>
      <w:r w:rsidR="00610C55">
        <w:rPr>
          <w:lang w:val="en-US"/>
        </w:rPr>
        <w:t xml:space="preserve"> </w:t>
      </w:r>
      <w:r w:rsidR="003420FA">
        <w:rPr>
          <w:lang w:val="en-US"/>
        </w:rPr>
        <w:t>organize</w:t>
      </w:r>
      <w:r w:rsidR="00EC44FD">
        <w:rPr>
          <w:lang w:val="en-US"/>
        </w:rPr>
        <w:t xml:space="preserve"> </w:t>
      </w:r>
      <w:r w:rsidR="003F30A9">
        <w:rPr>
          <w:lang w:val="en-US"/>
        </w:rPr>
        <w:t>training and education</w:t>
      </w:r>
      <w:r w:rsidR="003420FA">
        <w:rPr>
          <w:lang w:val="en-US"/>
        </w:rPr>
        <w:t xml:space="preserve">; </w:t>
      </w:r>
      <w:r w:rsidR="00610C55">
        <w:rPr>
          <w:lang w:val="en-US"/>
        </w:rPr>
        <w:t>coordinat</w:t>
      </w:r>
      <w:r w:rsidR="003420FA">
        <w:rPr>
          <w:lang w:val="en-US"/>
        </w:rPr>
        <w:t>e</w:t>
      </w:r>
      <w:r w:rsidR="009C7B1C">
        <w:rPr>
          <w:lang w:val="en-US"/>
        </w:rPr>
        <w:t xml:space="preserve"> </w:t>
      </w:r>
      <w:r w:rsidR="00EC44FD">
        <w:rPr>
          <w:lang w:val="en-US"/>
        </w:rPr>
        <w:t xml:space="preserve">practicum placements; </w:t>
      </w:r>
      <w:r w:rsidR="003420FA">
        <w:rPr>
          <w:lang w:val="en-US"/>
        </w:rPr>
        <w:t>and</w:t>
      </w:r>
      <w:r w:rsidR="00F2204B">
        <w:rPr>
          <w:lang w:val="en-US"/>
        </w:rPr>
        <w:t xml:space="preserve"> </w:t>
      </w:r>
      <w:r w:rsidR="00610C55">
        <w:rPr>
          <w:lang w:val="en-US"/>
        </w:rPr>
        <w:t>participat</w:t>
      </w:r>
      <w:r w:rsidR="003420FA">
        <w:rPr>
          <w:lang w:val="en-US"/>
        </w:rPr>
        <w:t>e</w:t>
      </w:r>
      <w:r w:rsidR="00FA52E9">
        <w:rPr>
          <w:lang w:val="en-US"/>
        </w:rPr>
        <w:t xml:space="preserve"> in</w:t>
      </w:r>
      <w:r w:rsidR="00EC44FD">
        <w:rPr>
          <w:lang w:val="en-US"/>
        </w:rPr>
        <w:t xml:space="preserve"> recruitment, hiring, and orientation</w:t>
      </w:r>
      <w:r w:rsidR="00F2204B">
        <w:rPr>
          <w:lang w:val="en-US"/>
        </w:rPr>
        <w:t>.</w:t>
      </w:r>
      <w:r w:rsidR="00542593">
        <w:rPr>
          <w:lang w:val="en-US"/>
        </w:rPr>
        <w:t xml:space="preserve"> All duties/responsibilities would be individualized based on the supports requested and/or needed by </w:t>
      </w:r>
      <w:r w:rsidR="00E756A9">
        <w:rPr>
          <w:lang w:val="en-US"/>
        </w:rPr>
        <w:t>individuals within the senior leadership team.</w:t>
      </w:r>
    </w:p>
    <w:p w14:paraId="09457E37" w14:textId="77777777" w:rsidR="00CD428D" w:rsidRDefault="00E46EFB" w:rsidP="00B86218">
      <w:pPr>
        <w:spacing w:after="0"/>
        <w:rPr>
          <w:b/>
          <w:bCs/>
          <w:lang w:val="en-US"/>
        </w:rPr>
      </w:pPr>
      <w:r w:rsidRPr="00E46EFB">
        <w:rPr>
          <w:b/>
          <w:bCs/>
          <w:lang w:val="en-US"/>
        </w:rPr>
        <w:t>Specific Duties/Responsibilities</w:t>
      </w:r>
    </w:p>
    <w:p w14:paraId="4A07AEB0" w14:textId="1ABCB2C6" w:rsidR="00222042" w:rsidRDefault="00B21772" w:rsidP="00B86218">
      <w:pPr>
        <w:pStyle w:val="ListParagraph"/>
        <w:numPr>
          <w:ilvl w:val="0"/>
          <w:numId w:val="10"/>
        </w:numPr>
        <w:spacing w:after="0"/>
        <w:rPr>
          <w:lang w:val="en-US"/>
        </w:rPr>
      </w:pPr>
      <w:r>
        <w:rPr>
          <w:lang w:val="en-US"/>
        </w:rPr>
        <w:t>With direction from the</w:t>
      </w:r>
      <w:r w:rsidR="00FA52E9">
        <w:rPr>
          <w:lang w:val="en-US"/>
        </w:rPr>
        <w:t xml:space="preserve"> </w:t>
      </w:r>
      <w:r w:rsidR="00E756A9">
        <w:rPr>
          <w:lang w:val="en-US"/>
        </w:rPr>
        <w:t>s</w:t>
      </w:r>
      <w:r w:rsidR="00752A3C">
        <w:rPr>
          <w:lang w:val="en-US"/>
        </w:rPr>
        <w:t xml:space="preserve">enior </w:t>
      </w:r>
      <w:r w:rsidR="00E756A9">
        <w:rPr>
          <w:lang w:val="en-US"/>
        </w:rPr>
        <w:t>l</w:t>
      </w:r>
      <w:r w:rsidR="00752A3C">
        <w:rPr>
          <w:lang w:val="en-US"/>
        </w:rPr>
        <w:t xml:space="preserve">eadership </w:t>
      </w:r>
      <w:r w:rsidR="00542593">
        <w:rPr>
          <w:lang w:val="en-US"/>
        </w:rPr>
        <w:t>t</w:t>
      </w:r>
      <w:r w:rsidR="00752A3C">
        <w:rPr>
          <w:lang w:val="en-US"/>
        </w:rPr>
        <w:t xml:space="preserve">eam </w:t>
      </w:r>
      <w:r>
        <w:rPr>
          <w:lang w:val="en-US"/>
        </w:rPr>
        <w:t>works with</w:t>
      </w:r>
      <w:r w:rsidR="00752A3C">
        <w:rPr>
          <w:lang w:val="en-US"/>
        </w:rPr>
        <w:t xml:space="preserve"> family and </w:t>
      </w:r>
      <w:r>
        <w:rPr>
          <w:lang w:val="en-US"/>
        </w:rPr>
        <w:t>educators</w:t>
      </w:r>
      <w:r w:rsidR="00752A3C">
        <w:rPr>
          <w:lang w:val="en-US"/>
        </w:rPr>
        <w:t xml:space="preserve"> </w:t>
      </w:r>
      <w:r>
        <w:rPr>
          <w:lang w:val="en-US"/>
        </w:rPr>
        <w:t xml:space="preserve">to understand </w:t>
      </w:r>
      <w:r w:rsidR="00752A3C">
        <w:rPr>
          <w:lang w:val="en-US"/>
        </w:rPr>
        <w:t xml:space="preserve">current </w:t>
      </w:r>
      <w:r w:rsidR="00222042">
        <w:rPr>
          <w:lang w:val="en-US"/>
        </w:rPr>
        <w:t xml:space="preserve">barriers/needs and provides support and/or </w:t>
      </w:r>
      <w:r w:rsidR="00FF3439">
        <w:rPr>
          <w:lang w:val="en-US"/>
        </w:rPr>
        <w:t xml:space="preserve">connects family to </w:t>
      </w:r>
      <w:r w:rsidR="00222042">
        <w:rPr>
          <w:lang w:val="en-US"/>
        </w:rPr>
        <w:t xml:space="preserve">community resource and support </w:t>
      </w:r>
      <w:r w:rsidR="00542593">
        <w:rPr>
          <w:lang w:val="en-US"/>
        </w:rPr>
        <w:t>options.</w:t>
      </w:r>
    </w:p>
    <w:p w14:paraId="23C5844F" w14:textId="330759DA" w:rsidR="00222042" w:rsidRPr="00222042" w:rsidRDefault="000E3B51" w:rsidP="00222042">
      <w:pPr>
        <w:pStyle w:val="ListParagraph"/>
        <w:numPr>
          <w:ilvl w:val="0"/>
          <w:numId w:val="10"/>
        </w:numPr>
        <w:spacing w:after="0"/>
        <w:rPr>
          <w:lang w:val="en-US"/>
        </w:rPr>
      </w:pPr>
      <w:r>
        <w:rPr>
          <w:lang w:val="en-US"/>
        </w:rPr>
        <w:t xml:space="preserve">Researches, </w:t>
      </w:r>
      <w:r w:rsidR="00963BD8">
        <w:rPr>
          <w:lang w:val="en-US"/>
        </w:rPr>
        <w:t>organizes,</w:t>
      </w:r>
      <w:r>
        <w:rPr>
          <w:lang w:val="en-US"/>
        </w:rPr>
        <w:t xml:space="preserve"> and conducts </w:t>
      </w:r>
      <w:r w:rsidR="00FF3439">
        <w:rPr>
          <w:lang w:val="en-US"/>
        </w:rPr>
        <w:t>t</w:t>
      </w:r>
      <w:r w:rsidR="000F4BE8">
        <w:rPr>
          <w:lang w:val="en-US"/>
        </w:rPr>
        <w:t>raining and education including,</w:t>
      </w:r>
      <w:r w:rsidR="00FF3439">
        <w:rPr>
          <w:lang w:val="en-US"/>
        </w:rPr>
        <w:t xml:space="preserve"> work</w:t>
      </w:r>
      <w:r w:rsidR="00752A3C">
        <w:rPr>
          <w:lang w:val="en-US"/>
        </w:rPr>
        <w:t>shops, conferences, and events</w:t>
      </w:r>
      <w:r w:rsidR="003420FA">
        <w:rPr>
          <w:lang w:val="en-US"/>
        </w:rPr>
        <w:t xml:space="preserve">. </w:t>
      </w:r>
    </w:p>
    <w:p w14:paraId="6B719387" w14:textId="07D90B23" w:rsidR="00222042" w:rsidRDefault="00222042" w:rsidP="00222042">
      <w:pPr>
        <w:pStyle w:val="ListParagraph"/>
        <w:numPr>
          <w:ilvl w:val="0"/>
          <w:numId w:val="10"/>
        </w:numPr>
        <w:spacing w:after="0"/>
        <w:rPr>
          <w:lang w:val="en-US"/>
        </w:rPr>
      </w:pPr>
      <w:r w:rsidRPr="00222042">
        <w:rPr>
          <w:lang w:val="en-US"/>
        </w:rPr>
        <w:lastRenderedPageBreak/>
        <w:t xml:space="preserve">Maintains a working knowledge of the BC Revised Early Learning Framework, </w:t>
      </w:r>
      <w:r w:rsidR="00976F4A" w:rsidRPr="00222042">
        <w:rPr>
          <w:lang w:val="en-US"/>
        </w:rPr>
        <w:t>childcare</w:t>
      </w:r>
      <w:r w:rsidRPr="00222042">
        <w:rPr>
          <w:lang w:val="en-US"/>
        </w:rPr>
        <w:t xml:space="preserve"> services, community</w:t>
      </w:r>
      <w:r>
        <w:rPr>
          <w:lang w:val="en-US"/>
        </w:rPr>
        <w:t xml:space="preserve"> </w:t>
      </w:r>
      <w:r w:rsidRPr="00222042">
        <w:rPr>
          <w:lang w:val="en-US"/>
        </w:rPr>
        <w:t xml:space="preserve">services, resource persons and a wide range of </w:t>
      </w:r>
      <w:r w:rsidR="00976F4A" w:rsidRPr="00222042">
        <w:rPr>
          <w:lang w:val="en-US"/>
        </w:rPr>
        <w:t>childcare</w:t>
      </w:r>
      <w:r w:rsidRPr="00222042">
        <w:rPr>
          <w:lang w:val="en-US"/>
        </w:rPr>
        <w:t xml:space="preserve"> issues and initiatives, and dispenses this information</w:t>
      </w:r>
      <w:r>
        <w:rPr>
          <w:lang w:val="en-US"/>
        </w:rPr>
        <w:t xml:space="preserve"> </w:t>
      </w:r>
      <w:r w:rsidRPr="00222042">
        <w:rPr>
          <w:lang w:val="en-US"/>
        </w:rPr>
        <w:t>for care provid</w:t>
      </w:r>
      <w:r w:rsidR="00752A3C">
        <w:rPr>
          <w:lang w:val="en-US"/>
        </w:rPr>
        <w:t xml:space="preserve">ers, </w:t>
      </w:r>
      <w:r w:rsidR="00E756A9">
        <w:rPr>
          <w:lang w:val="en-US"/>
        </w:rPr>
        <w:t>families,</w:t>
      </w:r>
      <w:r w:rsidR="00752A3C">
        <w:rPr>
          <w:lang w:val="en-US"/>
        </w:rPr>
        <w:t xml:space="preserve"> and the </w:t>
      </w:r>
      <w:r w:rsidR="00E756A9">
        <w:rPr>
          <w:lang w:val="en-US"/>
        </w:rPr>
        <w:t>community.</w:t>
      </w:r>
    </w:p>
    <w:p w14:paraId="7F359128" w14:textId="5A440F67" w:rsidR="003F30A9" w:rsidRDefault="00367E5B" w:rsidP="00223616">
      <w:pPr>
        <w:pStyle w:val="ListParagraph"/>
        <w:numPr>
          <w:ilvl w:val="0"/>
          <w:numId w:val="10"/>
        </w:numPr>
        <w:spacing w:after="0"/>
        <w:rPr>
          <w:lang w:val="en-US"/>
        </w:rPr>
      </w:pPr>
      <w:r w:rsidRPr="003F30A9">
        <w:rPr>
          <w:lang w:val="en-US"/>
        </w:rPr>
        <w:t xml:space="preserve">Supports Senior leadership team </w:t>
      </w:r>
      <w:r w:rsidR="00976F4A" w:rsidRPr="003F30A9">
        <w:rPr>
          <w:lang w:val="en-US"/>
        </w:rPr>
        <w:t xml:space="preserve">with inclusion space </w:t>
      </w:r>
      <w:r w:rsidR="00542593" w:rsidRPr="003F30A9">
        <w:rPr>
          <w:lang w:val="en-US"/>
        </w:rPr>
        <w:t>referrals</w:t>
      </w:r>
      <w:r w:rsidR="00E756A9">
        <w:rPr>
          <w:lang w:val="en-US"/>
        </w:rPr>
        <w:t xml:space="preserve"> when requested.</w:t>
      </w:r>
    </w:p>
    <w:p w14:paraId="450EBA1F" w14:textId="64B200DB" w:rsidR="00367E5B" w:rsidRPr="003F30A9" w:rsidRDefault="00B21772" w:rsidP="00223616">
      <w:pPr>
        <w:pStyle w:val="ListParagraph"/>
        <w:numPr>
          <w:ilvl w:val="0"/>
          <w:numId w:val="10"/>
        </w:numPr>
        <w:spacing w:after="0"/>
        <w:rPr>
          <w:lang w:val="en-US"/>
        </w:rPr>
      </w:pPr>
      <w:r>
        <w:rPr>
          <w:lang w:val="en-US"/>
        </w:rPr>
        <w:t>With direction form the</w:t>
      </w:r>
      <w:r w:rsidR="00BC2AA6">
        <w:rPr>
          <w:lang w:val="en-US"/>
        </w:rPr>
        <w:t xml:space="preserve"> </w:t>
      </w:r>
      <w:r>
        <w:rPr>
          <w:lang w:val="en-US"/>
        </w:rPr>
        <w:t>s</w:t>
      </w:r>
      <w:r w:rsidR="00BC2AA6">
        <w:rPr>
          <w:lang w:val="en-US"/>
        </w:rPr>
        <w:t>enior leadership team</w:t>
      </w:r>
      <w:r>
        <w:rPr>
          <w:lang w:val="en-US"/>
        </w:rPr>
        <w:t>,</w:t>
      </w:r>
      <w:r w:rsidR="00BC2AA6">
        <w:rPr>
          <w:lang w:val="en-US"/>
        </w:rPr>
        <w:t xml:space="preserve"> o</w:t>
      </w:r>
      <w:r w:rsidR="00367E5B" w:rsidRPr="003F30A9">
        <w:rPr>
          <w:lang w:val="en-US"/>
        </w:rPr>
        <w:t xml:space="preserve">rganizes CC Hub practicum </w:t>
      </w:r>
      <w:r w:rsidR="00976F4A" w:rsidRPr="003F30A9">
        <w:rPr>
          <w:lang w:val="en-US"/>
        </w:rPr>
        <w:t xml:space="preserve">student </w:t>
      </w:r>
      <w:r w:rsidR="00367E5B" w:rsidRPr="003F30A9">
        <w:rPr>
          <w:lang w:val="en-US"/>
        </w:rPr>
        <w:t>placements</w:t>
      </w:r>
      <w:r w:rsidR="00542593">
        <w:rPr>
          <w:lang w:val="en-US"/>
        </w:rPr>
        <w:t xml:space="preserve"> and orientatio</w:t>
      </w:r>
      <w:r w:rsidR="00BC2AA6">
        <w:rPr>
          <w:lang w:val="en-US"/>
        </w:rPr>
        <w:t xml:space="preserve">n. </w:t>
      </w:r>
    </w:p>
    <w:p w14:paraId="61070436" w14:textId="1F4FAD79" w:rsidR="00222042" w:rsidRPr="00976F4A" w:rsidRDefault="00FF3439" w:rsidP="00CD428D">
      <w:pPr>
        <w:pStyle w:val="ListParagraph"/>
        <w:numPr>
          <w:ilvl w:val="0"/>
          <w:numId w:val="10"/>
        </w:numPr>
        <w:spacing w:after="0"/>
        <w:rPr>
          <w:lang w:val="en-US"/>
        </w:rPr>
      </w:pPr>
      <w:r>
        <w:rPr>
          <w:lang w:val="en-US"/>
        </w:rPr>
        <w:t>Liaisons and attends meetings with partners and community</w:t>
      </w:r>
      <w:r w:rsidR="00BC2AA6">
        <w:rPr>
          <w:lang w:val="en-US"/>
        </w:rPr>
        <w:t>.</w:t>
      </w:r>
    </w:p>
    <w:p w14:paraId="65397A5C" w14:textId="1CD5CABA" w:rsidR="00E46EFB" w:rsidRPr="00752A3C" w:rsidRDefault="00BC2AA6" w:rsidP="00752A3C">
      <w:pPr>
        <w:numPr>
          <w:ilvl w:val="0"/>
          <w:numId w:val="4"/>
        </w:numPr>
        <w:spacing w:after="0"/>
        <w:rPr>
          <w:lang w:val="en-US"/>
        </w:rPr>
      </w:pPr>
      <w:r>
        <w:rPr>
          <w:lang w:val="en-US"/>
        </w:rPr>
        <w:t>Supports the Senior leadership team with</w:t>
      </w:r>
      <w:r w:rsidR="00FA52E9" w:rsidRPr="00FA52E9">
        <w:rPr>
          <w:lang w:val="en-US"/>
        </w:rPr>
        <w:t xml:space="preserve"> </w:t>
      </w:r>
      <w:r w:rsidR="003F30A9">
        <w:rPr>
          <w:lang w:val="en-US"/>
        </w:rPr>
        <w:t>recruitment, hiring and onboarding of new employees</w:t>
      </w:r>
      <w:r w:rsidR="003420FA">
        <w:rPr>
          <w:lang w:val="en-US"/>
        </w:rPr>
        <w:t xml:space="preserve">. </w:t>
      </w:r>
    </w:p>
    <w:p w14:paraId="69180717" w14:textId="738610C9" w:rsidR="00185D56" w:rsidRDefault="00B21772" w:rsidP="00304FAD">
      <w:pPr>
        <w:pStyle w:val="ListParagraph"/>
        <w:numPr>
          <w:ilvl w:val="0"/>
          <w:numId w:val="7"/>
        </w:numPr>
        <w:spacing w:after="0"/>
        <w:rPr>
          <w:lang w:val="en-US"/>
        </w:rPr>
      </w:pPr>
      <w:r>
        <w:rPr>
          <w:lang w:val="en-US"/>
        </w:rPr>
        <w:t xml:space="preserve">Assists CC Manager with </w:t>
      </w:r>
      <w:r w:rsidR="00185D56" w:rsidRPr="00185D56">
        <w:rPr>
          <w:lang w:val="en-US"/>
        </w:rPr>
        <w:t xml:space="preserve">enhancing peoples and cultures activities and forwarding strategic </w:t>
      </w:r>
      <w:r w:rsidR="00963BD8" w:rsidRPr="00185D56">
        <w:rPr>
          <w:lang w:val="en-US"/>
        </w:rPr>
        <w:t>goals.</w:t>
      </w:r>
      <w:r w:rsidR="00185D56" w:rsidRPr="00185D56">
        <w:rPr>
          <w:lang w:val="en-US"/>
        </w:rPr>
        <w:t xml:space="preserve"> </w:t>
      </w:r>
    </w:p>
    <w:p w14:paraId="59D4FE3B" w14:textId="642DF4A1" w:rsidR="003F30A9" w:rsidRDefault="003F30A9" w:rsidP="003F30A9">
      <w:pPr>
        <w:pStyle w:val="ListParagraph"/>
        <w:numPr>
          <w:ilvl w:val="0"/>
          <w:numId w:val="7"/>
        </w:numPr>
        <w:spacing w:after="0"/>
        <w:rPr>
          <w:lang w:val="en-US"/>
        </w:rPr>
      </w:pPr>
      <w:r w:rsidRPr="003F30A9">
        <w:rPr>
          <w:lang w:val="en-US"/>
        </w:rPr>
        <w:t xml:space="preserve">Participates in grant funding applications, </w:t>
      </w:r>
      <w:r w:rsidR="00963BD8" w:rsidRPr="003F30A9">
        <w:rPr>
          <w:lang w:val="en-US"/>
        </w:rPr>
        <w:t>impl</w:t>
      </w:r>
      <w:r w:rsidR="00963BD8">
        <w:rPr>
          <w:lang w:val="en-US"/>
        </w:rPr>
        <w:t>ementation,</w:t>
      </w:r>
      <w:r>
        <w:rPr>
          <w:lang w:val="en-US"/>
        </w:rPr>
        <w:t xml:space="preserve"> and </w:t>
      </w:r>
      <w:r w:rsidR="00963BD8">
        <w:rPr>
          <w:lang w:val="en-US"/>
        </w:rPr>
        <w:t>reporting.</w:t>
      </w:r>
    </w:p>
    <w:p w14:paraId="5B2A0775" w14:textId="77777777" w:rsidR="00976F4A" w:rsidRPr="003F30A9" w:rsidRDefault="00185D56" w:rsidP="003F30A9">
      <w:pPr>
        <w:pStyle w:val="ListParagraph"/>
        <w:numPr>
          <w:ilvl w:val="0"/>
          <w:numId w:val="7"/>
        </w:numPr>
        <w:spacing w:after="0"/>
        <w:rPr>
          <w:lang w:val="en-US"/>
        </w:rPr>
      </w:pPr>
      <w:r w:rsidRPr="00185D56">
        <w:rPr>
          <w:lang w:val="en-US"/>
        </w:rPr>
        <w:t xml:space="preserve">Production of promotional materials and media posts </w:t>
      </w:r>
    </w:p>
    <w:p w14:paraId="766CEE2A" w14:textId="77777777" w:rsidR="00B86218" w:rsidRDefault="00B86218" w:rsidP="00B86218">
      <w:pPr>
        <w:spacing w:after="0"/>
        <w:rPr>
          <w:lang w:val="en-US"/>
        </w:rPr>
      </w:pPr>
    </w:p>
    <w:p w14:paraId="4BF9B938" w14:textId="77777777" w:rsidR="00B86218" w:rsidRPr="00B86218" w:rsidRDefault="00B86218" w:rsidP="00B86218">
      <w:pPr>
        <w:spacing w:after="0"/>
        <w:rPr>
          <w:lang w:val="en-US"/>
        </w:rPr>
      </w:pPr>
      <w:r w:rsidRPr="00B86218">
        <w:rPr>
          <w:lang w:val="en-US"/>
        </w:rPr>
        <w:t>Minimum Position Requirements</w:t>
      </w:r>
    </w:p>
    <w:p w14:paraId="46436BD7" w14:textId="77777777" w:rsidR="00B86218" w:rsidRPr="00B86218" w:rsidRDefault="00B86218" w:rsidP="00B86218">
      <w:pPr>
        <w:spacing w:after="0"/>
        <w:rPr>
          <w:lang w:val="en-US"/>
        </w:rPr>
      </w:pPr>
      <w:r w:rsidRPr="00B86218">
        <w:rPr>
          <w:lang w:val="en-US"/>
        </w:rPr>
        <w:t>Education and Experience:</w:t>
      </w:r>
    </w:p>
    <w:p w14:paraId="5CB05791" w14:textId="4688E497" w:rsidR="00B2204C" w:rsidRDefault="00B86218" w:rsidP="003F30A9">
      <w:pPr>
        <w:pStyle w:val="ListParagraph"/>
        <w:numPr>
          <w:ilvl w:val="0"/>
          <w:numId w:val="14"/>
        </w:numPr>
        <w:spacing w:after="0"/>
        <w:rPr>
          <w:lang w:val="en-US"/>
        </w:rPr>
      </w:pPr>
      <w:r w:rsidRPr="003F30A9">
        <w:rPr>
          <w:lang w:val="en-US"/>
        </w:rPr>
        <w:t>ECE Diploma</w:t>
      </w:r>
    </w:p>
    <w:p w14:paraId="238CF06C" w14:textId="4677B10C" w:rsidR="00B86218" w:rsidRDefault="00B2204C" w:rsidP="003F30A9">
      <w:pPr>
        <w:pStyle w:val="ListParagraph"/>
        <w:numPr>
          <w:ilvl w:val="0"/>
          <w:numId w:val="14"/>
        </w:numPr>
        <w:spacing w:after="0"/>
        <w:rPr>
          <w:lang w:val="en-US"/>
        </w:rPr>
      </w:pPr>
      <w:r>
        <w:rPr>
          <w:lang w:val="en-US"/>
        </w:rPr>
        <w:t xml:space="preserve">An asset to have </w:t>
      </w:r>
      <w:r w:rsidR="00B86218" w:rsidRPr="003F30A9">
        <w:rPr>
          <w:lang w:val="en-US"/>
        </w:rPr>
        <w:t>Special Needs and Infant Toddler Certifications</w:t>
      </w:r>
    </w:p>
    <w:p w14:paraId="70F0267D" w14:textId="16F10A30" w:rsidR="003F30A9" w:rsidRDefault="003F30A9" w:rsidP="003F30A9">
      <w:pPr>
        <w:pStyle w:val="ListParagraph"/>
        <w:numPr>
          <w:ilvl w:val="0"/>
          <w:numId w:val="14"/>
        </w:numPr>
        <w:spacing w:after="0"/>
        <w:rPr>
          <w:lang w:val="en-US"/>
        </w:rPr>
      </w:pPr>
      <w:r>
        <w:rPr>
          <w:lang w:val="en-US"/>
        </w:rPr>
        <w:t xml:space="preserve">Minimum 2 years’ experience working with children and </w:t>
      </w:r>
      <w:r w:rsidR="00963BD8">
        <w:rPr>
          <w:lang w:val="en-US"/>
        </w:rPr>
        <w:t>families.</w:t>
      </w:r>
      <w:r>
        <w:rPr>
          <w:lang w:val="en-US"/>
        </w:rPr>
        <w:t xml:space="preserve"> </w:t>
      </w:r>
    </w:p>
    <w:p w14:paraId="5BC04810" w14:textId="062CFC2C" w:rsidR="00B2204C" w:rsidRPr="00B2204C" w:rsidRDefault="00B2204C" w:rsidP="00B2204C">
      <w:pPr>
        <w:numPr>
          <w:ilvl w:val="0"/>
          <w:numId w:val="14"/>
        </w:numPr>
        <w:spacing w:after="0"/>
        <w:rPr>
          <w:rFonts w:ascii="Calibri" w:eastAsia="Calibri" w:hAnsi="Calibri"/>
          <w:lang w:val="en-US"/>
        </w:rPr>
      </w:pPr>
      <w:r>
        <w:rPr>
          <w:rFonts w:ascii="Calibri" w:eastAsia="Calibri" w:hAnsi="Calibri"/>
          <w:lang w:val="en-US"/>
        </w:rPr>
        <w:t xml:space="preserve">One year administration experience </w:t>
      </w:r>
    </w:p>
    <w:p w14:paraId="48017FA6" w14:textId="76364391" w:rsidR="003F30A9" w:rsidRPr="003F30A9" w:rsidRDefault="003F30A9" w:rsidP="003F30A9">
      <w:pPr>
        <w:pStyle w:val="ListParagraph"/>
        <w:numPr>
          <w:ilvl w:val="0"/>
          <w:numId w:val="14"/>
        </w:numPr>
        <w:spacing w:after="0"/>
        <w:rPr>
          <w:lang w:val="en-US"/>
        </w:rPr>
      </w:pPr>
      <w:r w:rsidRPr="003F30A9">
        <w:rPr>
          <w:lang w:val="en-US"/>
        </w:rPr>
        <w:t xml:space="preserve">Experience working Indigenous communities and the social non-profit sector is strongly </w:t>
      </w:r>
      <w:r w:rsidR="00963BD8" w:rsidRPr="003F30A9">
        <w:rPr>
          <w:lang w:val="en-US"/>
        </w:rPr>
        <w:t>preferred.</w:t>
      </w:r>
    </w:p>
    <w:p w14:paraId="7C8ACF0E" w14:textId="77777777" w:rsidR="006E312F" w:rsidRDefault="006E312F" w:rsidP="006E312F">
      <w:pPr>
        <w:spacing w:after="0"/>
        <w:rPr>
          <w:lang w:val="en-US"/>
        </w:rPr>
      </w:pPr>
    </w:p>
    <w:p w14:paraId="74363E6C" w14:textId="77777777" w:rsidR="006E312F" w:rsidRDefault="006E312F" w:rsidP="006E312F">
      <w:pPr>
        <w:spacing w:after="0"/>
        <w:rPr>
          <w:b/>
        </w:rPr>
      </w:pPr>
      <w:r w:rsidRPr="006E312F">
        <w:rPr>
          <w:b/>
        </w:rPr>
        <w:t>Required Knowledge, Abilities and Skills</w:t>
      </w:r>
    </w:p>
    <w:p w14:paraId="049F15C5" w14:textId="6C080A13" w:rsidR="00B2204C" w:rsidRPr="00325E26" w:rsidRDefault="00B2204C" w:rsidP="00B2204C">
      <w:pPr>
        <w:numPr>
          <w:ilvl w:val="0"/>
          <w:numId w:val="13"/>
        </w:numPr>
        <w:spacing w:after="0"/>
        <w:rPr>
          <w:rFonts w:ascii="Calibri" w:eastAsia="Calibri" w:hAnsi="Calibri"/>
          <w:lang w:val="en-US"/>
        </w:rPr>
      </w:pPr>
      <w:r w:rsidRPr="00325E26">
        <w:rPr>
          <w:rFonts w:ascii="Calibri" w:eastAsia="Calibri" w:hAnsi="Calibri"/>
          <w:lang w:val="en-US"/>
        </w:rPr>
        <w:t>Comprehensive knowledge of Early Years programs, services, and challenges</w:t>
      </w:r>
    </w:p>
    <w:p w14:paraId="6612C788" w14:textId="77777777" w:rsidR="00B2204C" w:rsidRPr="00325E26" w:rsidRDefault="00B2204C" w:rsidP="00B2204C">
      <w:pPr>
        <w:numPr>
          <w:ilvl w:val="0"/>
          <w:numId w:val="13"/>
        </w:numPr>
        <w:spacing w:after="0"/>
        <w:rPr>
          <w:rFonts w:ascii="Calibri" w:eastAsia="Calibri" w:hAnsi="Calibri"/>
          <w:lang w:val="en-US"/>
        </w:rPr>
      </w:pPr>
      <w:r w:rsidRPr="00325E26">
        <w:rPr>
          <w:rFonts w:ascii="Calibri" w:eastAsia="Calibri" w:hAnsi="Calibri"/>
          <w:lang w:val="en-US"/>
        </w:rPr>
        <w:t xml:space="preserve">Considerable knowledge of Grandview Woodlands community resources supports and services. </w:t>
      </w:r>
    </w:p>
    <w:p w14:paraId="797DA99C" w14:textId="77777777" w:rsidR="00B2204C" w:rsidRPr="00325E26" w:rsidRDefault="00B2204C" w:rsidP="00B2204C">
      <w:pPr>
        <w:numPr>
          <w:ilvl w:val="0"/>
          <w:numId w:val="13"/>
        </w:numPr>
        <w:spacing w:after="0" w:line="240" w:lineRule="auto"/>
        <w:rPr>
          <w:rFonts w:ascii="Calibri" w:hAnsi="Calibri" w:cs="Calibri"/>
          <w:color w:val="000000"/>
        </w:rPr>
      </w:pPr>
      <w:r w:rsidRPr="00325E26">
        <w:rPr>
          <w:rFonts w:ascii="Calibri" w:hAnsi="Calibri" w:cs="Calibri"/>
          <w:color w:val="000000"/>
        </w:rPr>
        <w:t>Familiarity with Indigenous, immigrant and newcomer communities and communications</w:t>
      </w:r>
    </w:p>
    <w:p w14:paraId="64E0B384" w14:textId="77777777" w:rsidR="00B2204C" w:rsidRDefault="00B2204C" w:rsidP="00B2204C">
      <w:pPr>
        <w:pStyle w:val="ListParagraph"/>
        <w:numPr>
          <w:ilvl w:val="0"/>
          <w:numId w:val="13"/>
        </w:numPr>
        <w:spacing w:after="0"/>
      </w:pPr>
      <w:r>
        <w:t>K</w:t>
      </w:r>
      <w:r w:rsidRPr="006E312F">
        <w:t xml:space="preserve">nowledge of </w:t>
      </w:r>
      <w:r>
        <w:t xml:space="preserve">Provincial and Federal Childcare Initiatives </w:t>
      </w:r>
      <w:r w:rsidRPr="006E312F">
        <w:t xml:space="preserve"> </w:t>
      </w:r>
    </w:p>
    <w:p w14:paraId="1B53B3E2" w14:textId="77777777" w:rsidR="00B2204C" w:rsidRPr="006E312F" w:rsidRDefault="00B2204C" w:rsidP="00B2204C">
      <w:pPr>
        <w:pStyle w:val="ListParagraph"/>
        <w:numPr>
          <w:ilvl w:val="0"/>
          <w:numId w:val="13"/>
        </w:numPr>
        <w:spacing w:after="0"/>
      </w:pPr>
      <w:r>
        <w:t>K</w:t>
      </w:r>
      <w:r w:rsidRPr="006E312F">
        <w:t>nowledge of the methods, materials, techniques, and practices involved in program planning, coordination, and implementation as i</w:t>
      </w:r>
      <w:r>
        <w:t xml:space="preserve">t relates to the work performed, </w:t>
      </w:r>
    </w:p>
    <w:p w14:paraId="7528B246" w14:textId="77777777" w:rsidR="00B2204C" w:rsidRPr="006E312F" w:rsidRDefault="00B2204C" w:rsidP="00B2204C">
      <w:pPr>
        <w:pStyle w:val="ListParagraph"/>
        <w:numPr>
          <w:ilvl w:val="0"/>
          <w:numId w:val="13"/>
        </w:numPr>
        <w:spacing w:after="0"/>
      </w:pPr>
      <w:r w:rsidRPr="006E312F">
        <w:t>Ability to recommend, plan and coordinate projects, activities, and events wit</w:t>
      </w:r>
      <w:r>
        <w:t>hin the overall program mandate.</w:t>
      </w:r>
    </w:p>
    <w:p w14:paraId="354C2B14" w14:textId="77777777" w:rsidR="00B2204C" w:rsidRDefault="00B2204C" w:rsidP="00B2204C">
      <w:pPr>
        <w:pStyle w:val="ListParagraph"/>
        <w:numPr>
          <w:ilvl w:val="0"/>
          <w:numId w:val="13"/>
        </w:numPr>
        <w:spacing w:after="0"/>
      </w:pPr>
      <w:r w:rsidRPr="006E312F">
        <w:t>Ability to provide guidance and information to others o</w:t>
      </w:r>
      <w:r>
        <w:t>n matters related to the childcare</w:t>
      </w:r>
      <w:r w:rsidRPr="006E312F">
        <w:t>, and to monitor a</w:t>
      </w:r>
      <w:r>
        <w:t>nd evaluate the initiatives within the job scope.</w:t>
      </w:r>
    </w:p>
    <w:p w14:paraId="461D7DA6" w14:textId="77777777" w:rsidR="00B2204C" w:rsidRPr="00325E26" w:rsidRDefault="00B2204C" w:rsidP="00B2204C">
      <w:pPr>
        <w:numPr>
          <w:ilvl w:val="0"/>
          <w:numId w:val="13"/>
        </w:numPr>
        <w:spacing w:after="0" w:line="240" w:lineRule="auto"/>
        <w:rPr>
          <w:rFonts w:ascii="Calibri" w:eastAsia="Calibri" w:hAnsi="Calibri"/>
        </w:rPr>
      </w:pPr>
      <w:r w:rsidRPr="00325E26">
        <w:rPr>
          <w:rFonts w:ascii="Calibri" w:eastAsia="Calibri" w:hAnsi="Calibri"/>
        </w:rPr>
        <w:t>Ability to establish and maintain liaison with a variety of individuals, community groups and agencies and to promote the program and its activities.</w:t>
      </w:r>
    </w:p>
    <w:p w14:paraId="746A2BE8" w14:textId="77777777" w:rsidR="00B2204C" w:rsidRDefault="00B2204C" w:rsidP="00B2204C">
      <w:pPr>
        <w:pStyle w:val="ListParagraph"/>
        <w:numPr>
          <w:ilvl w:val="0"/>
          <w:numId w:val="13"/>
        </w:numPr>
        <w:spacing w:after="0"/>
      </w:pPr>
      <w:r w:rsidRPr="006E312F">
        <w:t>Ability to communicate effectively orally and in writing</w:t>
      </w:r>
      <w:r>
        <w:t>.</w:t>
      </w:r>
      <w:r w:rsidRPr="006E312F">
        <w:t xml:space="preserve"> </w:t>
      </w:r>
    </w:p>
    <w:p w14:paraId="282364FC" w14:textId="77777777" w:rsidR="00B2204C" w:rsidRDefault="00B2204C" w:rsidP="00B2204C">
      <w:pPr>
        <w:pStyle w:val="ListParagraph"/>
        <w:numPr>
          <w:ilvl w:val="0"/>
          <w:numId w:val="13"/>
        </w:numPr>
        <w:spacing w:after="0"/>
      </w:pPr>
      <w:r>
        <w:t xml:space="preserve">Ability to assist in developing training sessions, workshops, and presentations. </w:t>
      </w:r>
    </w:p>
    <w:p w14:paraId="70E5DB34" w14:textId="77777777" w:rsidR="00B2204C" w:rsidRPr="006E312F" w:rsidRDefault="00B2204C" w:rsidP="00B2204C">
      <w:pPr>
        <w:pStyle w:val="ListParagraph"/>
        <w:numPr>
          <w:ilvl w:val="0"/>
          <w:numId w:val="13"/>
        </w:numPr>
        <w:spacing w:after="0"/>
      </w:pPr>
      <w:r w:rsidRPr="005D5DEF">
        <w:t>To operate Microsoft Office applications including WORD, EXCEL, OUTLOOK, and POWERPOINT</w:t>
      </w:r>
    </w:p>
    <w:p w14:paraId="3D175AEB" w14:textId="77777777" w:rsidR="00B2204C" w:rsidRDefault="00B2204C" w:rsidP="00B2204C">
      <w:pPr>
        <w:pStyle w:val="ListParagraph"/>
        <w:numPr>
          <w:ilvl w:val="0"/>
          <w:numId w:val="13"/>
        </w:numPr>
        <w:spacing w:after="0"/>
      </w:pPr>
      <w:r w:rsidRPr="006E312F">
        <w:t>Ability to prepare and maintain a variety of records and reports related to the work</w:t>
      </w:r>
      <w:r>
        <w:t xml:space="preserve">. </w:t>
      </w:r>
    </w:p>
    <w:p w14:paraId="4407BB1E" w14:textId="77777777" w:rsidR="00B2204C" w:rsidRPr="00325E26" w:rsidRDefault="00B2204C" w:rsidP="00B2204C">
      <w:pPr>
        <w:numPr>
          <w:ilvl w:val="0"/>
          <w:numId w:val="13"/>
        </w:numPr>
        <w:spacing w:after="0" w:line="240" w:lineRule="auto"/>
        <w:rPr>
          <w:rFonts w:ascii="Calibri" w:eastAsia="Calibri" w:hAnsi="Calibri"/>
        </w:rPr>
      </w:pPr>
      <w:r w:rsidRPr="00325E26">
        <w:rPr>
          <w:rFonts w:ascii="Calibri" w:eastAsia="Calibri" w:hAnsi="Calibri"/>
        </w:rPr>
        <w:t>Strong time management skills and an ability to manage multiple deadlines at once.</w:t>
      </w:r>
    </w:p>
    <w:p w14:paraId="77A24E41" w14:textId="77777777" w:rsidR="00B2204C" w:rsidRDefault="00B2204C" w:rsidP="00B2204C">
      <w:pPr>
        <w:numPr>
          <w:ilvl w:val="0"/>
          <w:numId w:val="13"/>
        </w:numPr>
        <w:spacing w:after="0" w:line="240" w:lineRule="auto"/>
        <w:rPr>
          <w:rFonts w:ascii="Calibri" w:eastAsia="Calibri" w:hAnsi="Calibri"/>
        </w:rPr>
      </w:pPr>
      <w:r w:rsidRPr="00325E26">
        <w:rPr>
          <w:rFonts w:ascii="Calibri" w:eastAsia="Calibri" w:hAnsi="Calibri"/>
        </w:rPr>
        <w:t xml:space="preserve">Able to maintain a flexible work schedule including some evening and weekend work. </w:t>
      </w:r>
    </w:p>
    <w:p w14:paraId="28A10415" w14:textId="77777777" w:rsidR="00B2204C" w:rsidRPr="00325E26" w:rsidRDefault="00B2204C" w:rsidP="00B2204C">
      <w:pPr>
        <w:numPr>
          <w:ilvl w:val="0"/>
          <w:numId w:val="13"/>
        </w:numPr>
        <w:spacing w:after="0" w:line="240" w:lineRule="auto"/>
        <w:rPr>
          <w:rFonts w:ascii="Calibri" w:eastAsia="Calibri" w:hAnsi="Calibri"/>
        </w:rPr>
      </w:pPr>
      <w:r>
        <w:rPr>
          <w:rFonts w:ascii="Calibri" w:eastAsia="Calibri" w:hAnsi="Calibri"/>
        </w:rPr>
        <w:t xml:space="preserve">Preforms related work as required. </w:t>
      </w:r>
    </w:p>
    <w:p w14:paraId="29D841E9" w14:textId="442665D5" w:rsidR="00B86218" w:rsidRPr="00B86218" w:rsidRDefault="00B86218" w:rsidP="00B2204C">
      <w:pPr>
        <w:spacing w:after="0" w:line="240" w:lineRule="auto"/>
        <w:rPr>
          <w:rFonts w:ascii="Calibri" w:eastAsia="Calibri" w:hAnsi="Calibri" w:cs="Times New Roman"/>
        </w:rPr>
      </w:pPr>
    </w:p>
    <w:p w14:paraId="68655006" w14:textId="77777777" w:rsidR="00E46EFB" w:rsidRPr="00304FAD" w:rsidRDefault="00E46EFB" w:rsidP="00304FAD">
      <w:pPr>
        <w:spacing w:after="0"/>
        <w:ind w:left="720"/>
        <w:rPr>
          <w:lang w:val="en-US"/>
        </w:rPr>
      </w:pPr>
      <w:r w:rsidRPr="00304FAD">
        <w:rPr>
          <w:lang w:val="en-US"/>
        </w:rPr>
        <w:lastRenderedPageBreak/>
        <w:t> </w:t>
      </w:r>
    </w:p>
    <w:p w14:paraId="11BBE1DB" w14:textId="77777777" w:rsidR="00E46EFB" w:rsidRPr="00E46EFB" w:rsidRDefault="00E46EFB" w:rsidP="00E46EFB">
      <w:pPr>
        <w:rPr>
          <w:lang w:val="en-US"/>
        </w:rPr>
      </w:pPr>
      <w:r w:rsidRPr="00E46EFB">
        <w:rPr>
          <w:lang w:val="en-US"/>
        </w:rPr>
        <w:t xml:space="preserve">Where operationally appropriate and subject to change, </w:t>
      </w:r>
      <w:r w:rsidR="00752A3C">
        <w:rPr>
          <w:lang w:val="en-US"/>
        </w:rPr>
        <w:t xml:space="preserve">this position </w:t>
      </w:r>
      <w:r w:rsidRPr="00E46EFB">
        <w:rPr>
          <w:lang w:val="en-US"/>
        </w:rPr>
        <w:t xml:space="preserve">allows </w:t>
      </w:r>
      <w:r w:rsidR="003F30A9">
        <w:rPr>
          <w:lang w:val="en-US"/>
        </w:rPr>
        <w:t>remote work</w:t>
      </w:r>
      <w:r w:rsidR="00752A3C">
        <w:rPr>
          <w:lang w:val="en-US"/>
        </w:rPr>
        <w:t xml:space="preserve"> 2</w:t>
      </w:r>
      <w:r w:rsidR="00304FAD">
        <w:rPr>
          <w:lang w:val="en-US"/>
        </w:rPr>
        <w:t xml:space="preserve">-3 </w:t>
      </w:r>
      <w:r w:rsidR="000E1987">
        <w:rPr>
          <w:lang w:val="en-US"/>
        </w:rPr>
        <w:t xml:space="preserve">days per </w:t>
      </w:r>
      <w:r w:rsidR="003F30A9">
        <w:rPr>
          <w:lang w:val="en-US"/>
        </w:rPr>
        <w:t>week;</w:t>
      </w:r>
      <w:r w:rsidR="000E1987">
        <w:rPr>
          <w:lang w:val="en-US"/>
        </w:rPr>
        <w:t xml:space="preserve"> flexibility of </w:t>
      </w:r>
      <w:r w:rsidR="00E970DF">
        <w:rPr>
          <w:lang w:val="en-US"/>
        </w:rPr>
        <w:t xml:space="preserve">remote </w:t>
      </w:r>
      <w:r w:rsidR="000E1987">
        <w:rPr>
          <w:lang w:val="en-US"/>
        </w:rPr>
        <w:t xml:space="preserve">days is required. </w:t>
      </w:r>
    </w:p>
    <w:p w14:paraId="6FD442B5" w14:textId="77777777" w:rsidR="00E46EFB" w:rsidRPr="00E46EFB" w:rsidRDefault="00E46EFB" w:rsidP="00E46EFB">
      <w:pPr>
        <w:rPr>
          <w:lang w:val="en-US"/>
        </w:rPr>
      </w:pPr>
      <w:r w:rsidRPr="00E46EFB">
        <w:rPr>
          <w:lang w:val="en-US"/>
        </w:rPr>
        <w:t>The City’s COVID-19 vaccination policy is currently suspended and as a result, vaccination against COVID-19 is not required at this time. However, should circumstances change and the City deem it necessary to re-introduce such policy, you may be required to provide proof of vaccination against COVID-19 in order to be eligible to continue performing your duties.</w:t>
      </w:r>
    </w:p>
    <w:p w14:paraId="3D1003C7" w14:textId="77777777" w:rsidR="00E46EFB" w:rsidRPr="00E46EFB" w:rsidRDefault="00E46EFB" w:rsidP="00B86218">
      <w:pPr>
        <w:spacing w:after="0"/>
        <w:rPr>
          <w:lang w:val="en-US"/>
        </w:rPr>
      </w:pPr>
      <w:r w:rsidRPr="00E46EFB">
        <w:rPr>
          <w:b/>
          <w:bCs/>
          <w:lang w:val="en-US"/>
        </w:rPr>
        <w:t>Business Unit/Department: </w:t>
      </w:r>
      <w:r w:rsidR="00E970DF">
        <w:rPr>
          <w:lang w:val="en-US"/>
        </w:rPr>
        <w:t xml:space="preserve">Britannia Community Services Centre </w:t>
      </w:r>
      <w:r w:rsidRPr="00E46EFB">
        <w:rPr>
          <w:lang w:val="en-US"/>
        </w:rPr>
        <w:t> </w:t>
      </w:r>
    </w:p>
    <w:p w14:paraId="2A6DC408" w14:textId="77777777" w:rsidR="00E46EFB" w:rsidRPr="00E46EFB" w:rsidRDefault="00E46EFB" w:rsidP="00B86218">
      <w:pPr>
        <w:spacing w:after="0"/>
        <w:rPr>
          <w:lang w:val="en-US"/>
        </w:rPr>
      </w:pPr>
      <w:r w:rsidRPr="00E46EFB">
        <w:rPr>
          <w:b/>
          <w:bCs/>
          <w:lang w:val="en-US"/>
        </w:rPr>
        <w:t>Affiliation: </w:t>
      </w:r>
      <w:r w:rsidR="00EC0F82">
        <w:rPr>
          <w:lang w:val="en-US"/>
        </w:rPr>
        <w:t>CUPE 15</w:t>
      </w:r>
      <w:r w:rsidRPr="00E46EFB">
        <w:rPr>
          <w:lang w:val="en-US"/>
        </w:rPr>
        <w:t> </w:t>
      </w:r>
    </w:p>
    <w:p w14:paraId="50063F79" w14:textId="0D9CF44D" w:rsidR="00E46EFB" w:rsidRPr="00E46EFB" w:rsidRDefault="00E46EFB" w:rsidP="00B86218">
      <w:pPr>
        <w:spacing w:after="0"/>
        <w:rPr>
          <w:lang w:val="en-US"/>
        </w:rPr>
      </w:pPr>
      <w:r w:rsidRPr="00E46EFB">
        <w:rPr>
          <w:b/>
          <w:bCs/>
          <w:lang w:val="en-US"/>
        </w:rPr>
        <w:t>Employment Type: </w:t>
      </w:r>
      <w:r w:rsidR="00EC0F82">
        <w:rPr>
          <w:lang w:val="en-US"/>
        </w:rPr>
        <w:t xml:space="preserve">Temporary </w:t>
      </w:r>
      <w:r w:rsidRPr="00E46EFB">
        <w:rPr>
          <w:lang w:val="en-US"/>
        </w:rPr>
        <w:t>Full Time </w:t>
      </w:r>
      <w:r w:rsidR="00B2204C">
        <w:rPr>
          <w:lang w:val="en-US"/>
        </w:rPr>
        <w:t xml:space="preserve"> </w:t>
      </w:r>
    </w:p>
    <w:p w14:paraId="1ABDD342" w14:textId="3370E8BA" w:rsidR="00E46EFB" w:rsidRPr="00E46EFB" w:rsidRDefault="00E46EFB" w:rsidP="00B86218">
      <w:pPr>
        <w:spacing w:after="0"/>
        <w:rPr>
          <w:lang w:val="en-US"/>
        </w:rPr>
      </w:pPr>
      <w:r w:rsidRPr="00E46EFB">
        <w:rPr>
          <w:b/>
          <w:bCs/>
          <w:lang w:val="en-US"/>
        </w:rPr>
        <w:t>Position Start Date: </w:t>
      </w:r>
      <w:r w:rsidR="00137201">
        <w:rPr>
          <w:lang w:val="en-US"/>
        </w:rPr>
        <w:t>March 31, 2025</w:t>
      </w:r>
    </w:p>
    <w:p w14:paraId="7F5E5DB2" w14:textId="28D2D544" w:rsidR="00B86218" w:rsidRDefault="00E970DF" w:rsidP="00B86218">
      <w:pPr>
        <w:spacing w:after="0"/>
        <w:rPr>
          <w:b/>
          <w:bCs/>
          <w:lang w:val="en-US"/>
        </w:rPr>
      </w:pPr>
      <w:r>
        <w:rPr>
          <w:b/>
          <w:bCs/>
          <w:lang w:val="en-US"/>
        </w:rPr>
        <w:t>Position End Da</w:t>
      </w:r>
      <w:r w:rsidR="00E46EFB" w:rsidRPr="00E46EFB">
        <w:rPr>
          <w:b/>
          <w:bCs/>
          <w:lang w:val="en-US"/>
        </w:rPr>
        <w:t>te: </w:t>
      </w:r>
      <w:r w:rsidR="00610C55" w:rsidRPr="00E46EFB">
        <w:rPr>
          <w:b/>
          <w:bCs/>
          <w:lang w:val="en-US"/>
        </w:rPr>
        <w:t xml:space="preserve"> </w:t>
      </w:r>
      <w:r w:rsidR="00137201">
        <w:rPr>
          <w:lang w:val="en-US"/>
        </w:rPr>
        <w:t>June 05, 2026 (Possibly of extension based on funding)</w:t>
      </w:r>
    </w:p>
    <w:p w14:paraId="2EC35D76" w14:textId="041D541E" w:rsidR="00137201" w:rsidRDefault="00E46EFB" w:rsidP="00B86218">
      <w:pPr>
        <w:spacing w:after="0"/>
        <w:rPr>
          <w:lang w:val="en-US"/>
        </w:rPr>
      </w:pPr>
      <w:r w:rsidRPr="00E46EFB">
        <w:rPr>
          <w:b/>
          <w:bCs/>
          <w:lang w:val="en-US"/>
        </w:rPr>
        <w:t>Salary Information: </w:t>
      </w:r>
      <w:r w:rsidR="00EC0F82" w:rsidRPr="00B86218">
        <w:rPr>
          <w:lang w:val="en-US"/>
        </w:rPr>
        <w:t xml:space="preserve">Pay Grade </w:t>
      </w:r>
      <w:r w:rsidR="00752A3C">
        <w:rPr>
          <w:lang w:val="en-US"/>
        </w:rPr>
        <w:t>GR-</w:t>
      </w:r>
      <w:r w:rsidR="00E756A9">
        <w:rPr>
          <w:lang w:val="en-US"/>
        </w:rPr>
        <w:t>16</w:t>
      </w:r>
      <w:r w:rsidRPr="00B86218">
        <w:rPr>
          <w:lang w:val="en-US"/>
        </w:rPr>
        <w:t>: $</w:t>
      </w:r>
      <w:r w:rsidR="00E756A9">
        <w:rPr>
          <w:lang w:val="en-US"/>
        </w:rPr>
        <w:t>30.41 to $35.72</w:t>
      </w:r>
      <w:r w:rsidR="00137201">
        <w:rPr>
          <w:lang w:val="en-US"/>
        </w:rPr>
        <w:t xml:space="preserve"> + 12% in lieu of Vacation and benefits </w:t>
      </w:r>
    </w:p>
    <w:p w14:paraId="0A502F60" w14:textId="035313A8" w:rsidR="00137201" w:rsidRPr="00E46EFB" w:rsidRDefault="00137201" w:rsidP="00B86218">
      <w:pPr>
        <w:spacing w:after="0"/>
        <w:rPr>
          <w:lang w:val="en-US"/>
        </w:rPr>
      </w:pPr>
      <w:r>
        <w:rPr>
          <w:lang w:val="en-US"/>
        </w:rPr>
        <w:t xml:space="preserve">+ $6.00/hour Wage Enhancement for ECE qualifications </w:t>
      </w:r>
    </w:p>
    <w:p w14:paraId="682DB66E" w14:textId="4ED3268C" w:rsidR="00E46EFB" w:rsidRPr="00E46EFB" w:rsidRDefault="00E46EFB" w:rsidP="00E46EFB">
      <w:pPr>
        <w:rPr>
          <w:lang w:val="en-US"/>
        </w:rPr>
      </w:pPr>
      <w:r w:rsidRPr="00E46EFB">
        <w:rPr>
          <w:b/>
          <w:bCs/>
          <w:lang w:val="en-US"/>
        </w:rPr>
        <w:t xml:space="preserve">Application Close: </w:t>
      </w:r>
      <w:r w:rsidR="00137201">
        <w:rPr>
          <w:lang w:val="en-US"/>
        </w:rPr>
        <w:t>February 28, 2025</w:t>
      </w:r>
    </w:p>
    <w:p w14:paraId="3CBC984A" w14:textId="5593C25A" w:rsidR="00E46EFB" w:rsidRPr="00E46EFB" w:rsidRDefault="00E46EFB" w:rsidP="00E46EFB">
      <w:pPr>
        <w:rPr>
          <w:lang w:val="en-US"/>
        </w:rPr>
      </w:pPr>
      <w:r w:rsidRPr="00E46EFB">
        <w:rPr>
          <w:lang w:val="en-US"/>
        </w:rPr>
        <w:t>At the City of Vancouver, we are committed to recruiting a diverse workforce that represents the community we so proudly serve. Indigenous peoples, people of colour, 2SLGBTQ+ persons including all genders and persons with disabilities are encouraged to apply</w:t>
      </w:r>
      <w:r w:rsidR="003420FA" w:rsidRPr="00E46EFB">
        <w:rPr>
          <w:lang w:val="en-US"/>
        </w:rPr>
        <w:t xml:space="preserve">. </w:t>
      </w:r>
      <w:r w:rsidRPr="00E46EFB">
        <w:rPr>
          <w:lang w:val="en-US"/>
        </w:rPr>
        <w:t>Accommodations will be provided upon request during the selection process.</w:t>
      </w:r>
      <w:r w:rsidRPr="00E46EFB">
        <w:rPr>
          <w:i/>
          <w:iCs/>
          <w:lang w:val="en-US"/>
        </w:rPr>
        <w:t> </w:t>
      </w:r>
      <w:hyperlink r:id="rId7" w:history="1">
        <w:r w:rsidRPr="00E46EFB">
          <w:rPr>
            <w:rStyle w:val="Hyperlink"/>
            <w:lang w:val="en-US"/>
          </w:rPr>
          <w:t>Learn more about our commitment to diversity and inclusion</w:t>
        </w:r>
      </w:hyperlink>
      <w:r w:rsidRPr="00E46EFB">
        <w:rPr>
          <w:lang w:val="en-US"/>
        </w:rPr>
        <w:t>. </w:t>
      </w:r>
    </w:p>
    <w:p w14:paraId="2A2B322A" w14:textId="77777777" w:rsidR="00E46EFB" w:rsidRPr="00E46EFB" w:rsidRDefault="00E46EFB" w:rsidP="00E46EFB">
      <w:pPr>
        <w:rPr>
          <w:lang w:val="en-US"/>
        </w:rPr>
      </w:pPr>
      <w:r w:rsidRPr="00E46EFB">
        <w:rPr>
          <w:lang w:val="en-US"/>
        </w:rPr>
        <w:t> </w:t>
      </w:r>
    </w:p>
    <w:p w14:paraId="56304295" w14:textId="77777777" w:rsidR="00E46EFB" w:rsidRPr="00E46EFB" w:rsidRDefault="00E46EFB" w:rsidP="00E46EFB">
      <w:pPr>
        <w:rPr>
          <w:lang w:val="en-US"/>
        </w:rPr>
      </w:pPr>
      <w:r w:rsidRPr="00E46EFB">
        <w:rPr>
          <w:lang w:val="en-US"/>
        </w:rPr>
        <w:t> </w:t>
      </w:r>
    </w:p>
    <w:p w14:paraId="1477395B" w14:textId="77777777" w:rsidR="00566626" w:rsidRDefault="00566626"/>
    <w:sectPr w:rsidR="00566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955"/>
    <w:multiLevelType w:val="hybridMultilevel"/>
    <w:tmpl w:val="5678CA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4075F9"/>
    <w:multiLevelType w:val="multilevel"/>
    <w:tmpl w:val="6BF8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C5795"/>
    <w:multiLevelType w:val="hybridMultilevel"/>
    <w:tmpl w:val="7ECE49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0B0615"/>
    <w:multiLevelType w:val="multilevel"/>
    <w:tmpl w:val="1AE8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D4465"/>
    <w:multiLevelType w:val="multilevel"/>
    <w:tmpl w:val="0DF2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E61C2"/>
    <w:multiLevelType w:val="multilevel"/>
    <w:tmpl w:val="4B880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BB548E"/>
    <w:multiLevelType w:val="multilevel"/>
    <w:tmpl w:val="29C0F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11AEB"/>
    <w:multiLevelType w:val="hybridMultilevel"/>
    <w:tmpl w:val="F0DE1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E7B45CC"/>
    <w:multiLevelType w:val="multilevel"/>
    <w:tmpl w:val="B60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B5520C"/>
    <w:multiLevelType w:val="hybridMultilevel"/>
    <w:tmpl w:val="A16426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1FA0D12"/>
    <w:multiLevelType w:val="multilevel"/>
    <w:tmpl w:val="52F4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905709"/>
    <w:multiLevelType w:val="hybridMultilevel"/>
    <w:tmpl w:val="308E3B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7DA6E2E"/>
    <w:multiLevelType w:val="multilevel"/>
    <w:tmpl w:val="75D8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AF56B2"/>
    <w:multiLevelType w:val="multilevel"/>
    <w:tmpl w:val="48DE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7296882">
    <w:abstractNumId w:val="3"/>
  </w:num>
  <w:num w:numId="2" w16cid:durableId="2029213541">
    <w:abstractNumId w:val="8"/>
  </w:num>
  <w:num w:numId="3" w16cid:durableId="451751582">
    <w:abstractNumId w:val="10"/>
  </w:num>
  <w:num w:numId="4" w16cid:durableId="381759348">
    <w:abstractNumId w:val="12"/>
  </w:num>
  <w:num w:numId="5" w16cid:durableId="2011564123">
    <w:abstractNumId w:val="4"/>
  </w:num>
  <w:num w:numId="6" w16cid:durableId="431704638">
    <w:abstractNumId w:val="6"/>
  </w:num>
  <w:num w:numId="7" w16cid:durableId="75520546">
    <w:abstractNumId w:val="5"/>
  </w:num>
  <w:num w:numId="8" w16cid:durableId="202986916">
    <w:abstractNumId w:val="1"/>
  </w:num>
  <w:num w:numId="9" w16cid:durableId="950361525">
    <w:abstractNumId w:val="13"/>
  </w:num>
  <w:num w:numId="10" w16cid:durableId="44910212">
    <w:abstractNumId w:val="7"/>
  </w:num>
  <w:num w:numId="11" w16cid:durableId="1647471795">
    <w:abstractNumId w:val="2"/>
  </w:num>
  <w:num w:numId="12" w16cid:durableId="453059354">
    <w:abstractNumId w:val="0"/>
  </w:num>
  <w:num w:numId="13" w16cid:durableId="421879906">
    <w:abstractNumId w:val="11"/>
  </w:num>
  <w:num w:numId="14" w16cid:durableId="15154555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B54"/>
    <w:rsid w:val="000D6FEA"/>
    <w:rsid w:val="000E1987"/>
    <w:rsid w:val="000E3B51"/>
    <w:rsid w:val="000F4BE8"/>
    <w:rsid w:val="00114F3F"/>
    <w:rsid w:val="00126093"/>
    <w:rsid w:val="00137201"/>
    <w:rsid w:val="00185D56"/>
    <w:rsid w:val="00222042"/>
    <w:rsid w:val="002A760B"/>
    <w:rsid w:val="002E00E8"/>
    <w:rsid w:val="002F39D3"/>
    <w:rsid w:val="00304FAD"/>
    <w:rsid w:val="003420FA"/>
    <w:rsid w:val="00367E5B"/>
    <w:rsid w:val="00390A57"/>
    <w:rsid w:val="003E455B"/>
    <w:rsid w:val="003F30A9"/>
    <w:rsid w:val="004B2B54"/>
    <w:rsid w:val="004E1B35"/>
    <w:rsid w:val="004E36EE"/>
    <w:rsid w:val="004F2EF7"/>
    <w:rsid w:val="00504A36"/>
    <w:rsid w:val="00533917"/>
    <w:rsid w:val="00542593"/>
    <w:rsid w:val="00566626"/>
    <w:rsid w:val="00610C55"/>
    <w:rsid w:val="006E312F"/>
    <w:rsid w:val="00752A3C"/>
    <w:rsid w:val="007E1B43"/>
    <w:rsid w:val="00800190"/>
    <w:rsid w:val="00963BD8"/>
    <w:rsid w:val="00976F4A"/>
    <w:rsid w:val="009C7B1C"/>
    <w:rsid w:val="00A34ACA"/>
    <w:rsid w:val="00A4175C"/>
    <w:rsid w:val="00A53147"/>
    <w:rsid w:val="00A9573E"/>
    <w:rsid w:val="00AA70F7"/>
    <w:rsid w:val="00AC7E9D"/>
    <w:rsid w:val="00AE10E2"/>
    <w:rsid w:val="00B00593"/>
    <w:rsid w:val="00B0733E"/>
    <w:rsid w:val="00B21772"/>
    <w:rsid w:val="00B2204C"/>
    <w:rsid w:val="00B27BDD"/>
    <w:rsid w:val="00B86218"/>
    <w:rsid w:val="00BC2AA6"/>
    <w:rsid w:val="00BE5D87"/>
    <w:rsid w:val="00C3590A"/>
    <w:rsid w:val="00CD428D"/>
    <w:rsid w:val="00CD7809"/>
    <w:rsid w:val="00D06F0C"/>
    <w:rsid w:val="00D37E53"/>
    <w:rsid w:val="00DE234E"/>
    <w:rsid w:val="00E46EFB"/>
    <w:rsid w:val="00E55A9A"/>
    <w:rsid w:val="00E756A9"/>
    <w:rsid w:val="00E970DF"/>
    <w:rsid w:val="00EA141E"/>
    <w:rsid w:val="00EC0F82"/>
    <w:rsid w:val="00EC44FD"/>
    <w:rsid w:val="00F2204B"/>
    <w:rsid w:val="00FA52E9"/>
    <w:rsid w:val="00FD3E4C"/>
    <w:rsid w:val="00FF34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934C"/>
  <w15:chartTrackingRefBased/>
  <w15:docId w15:val="{CA515425-2CAB-40B2-B4C1-E60DC2D4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6E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B2B54"/>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4B2B54"/>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2B54"/>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4B2B54"/>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4B2B5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4B2B54"/>
    <w:rPr>
      <w:b/>
      <w:bCs/>
    </w:rPr>
  </w:style>
  <w:style w:type="character" w:customStyle="1" w:styleId="Heading1Char">
    <w:name w:val="Heading 1 Char"/>
    <w:basedOn w:val="DefaultParagraphFont"/>
    <w:link w:val="Heading1"/>
    <w:uiPriority w:val="9"/>
    <w:rsid w:val="00E46EF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46EFB"/>
    <w:rPr>
      <w:color w:val="0563C1" w:themeColor="hyperlink"/>
      <w:u w:val="single"/>
    </w:rPr>
  </w:style>
  <w:style w:type="paragraph" w:styleId="ListParagraph">
    <w:name w:val="List Paragraph"/>
    <w:basedOn w:val="Normal"/>
    <w:uiPriority w:val="34"/>
    <w:qFormat/>
    <w:rsid w:val="00AC7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727234">
      <w:bodyDiv w:val="1"/>
      <w:marLeft w:val="0"/>
      <w:marRight w:val="0"/>
      <w:marTop w:val="0"/>
      <w:marBottom w:val="0"/>
      <w:divBdr>
        <w:top w:val="none" w:sz="0" w:space="0" w:color="auto"/>
        <w:left w:val="none" w:sz="0" w:space="0" w:color="auto"/>
        <w:bottom w:val="none" w:sz="0" w:space="0" w:color="auto"/>
        <w:right w:val="none" w:sz="0" w:space="0" w:color="auto"/>
      </w:divBdr>
      <w:divsChild>
        <w:div w:id="1090545042">
          <w:marLeft w:val="0"/>
          <w:marRight w:val="0"/>
          <w:marTop w:val="0"/>
          <w:marBottom w:val="0"/>
          <w:divBdr>
            <w:top w:val="none" w:sz="0" w:space="0" w:color="auto"/>
            <w:left w:val="none" w:sz="0" w:space="0" w:color="auto"/>
            <w:bottom w:val="none" w:sz="0" w:space="0" w:color="auto"/>
            <w:right w:val="none" w:sz="0" w:space="0" w:color="auto"/>
          </w:divBdr>
        </w:div>
      </w:divsChild>
    </w:div>
    <w:div w:id="894242937">
      <w:bodyDiv w:val="1"/>
      <w:marLeft w:val="0"/>
      <w:marRight w:val="0"/>
      <w:marTop w:val="0"/>
      <w:marBottom w:val="0"/>
      <w:divBdr>
        <w:top w:val="none" w:sz="0" w:space="0" w:color="auto"/>
        <w:left w:val="none" w:sz="0" w:space="0" w:color="auto"/>
        <w:bottom w:val="none" w:sz="0" w:space="0" w:color="auto"/>
        <w:right w:val="none" w:sz="0" w:space="0" w:color="auto"/>
      </w:divBdr>
      <w:divsChild>
        <w:div w:id="639919954">
          <w:marLeft w:val="0"/>
          <w:marRight w:val="0"/>
          <w:marTop w:val="0"/>
          <w:marBottom w:val="0"/>
          <w:divBdr>
            <w:top w:val="none" w:sz="0" w:space="0" w:color="auto"/>
            <w:left w:val="none" w:sz="0" w:space="0" w:color="auto"/>
            <w:bottom w:val="none" w:sz="0" w:space="0" w:color="auto"/>
            <w:right w:val="none" w:sz="0" w:space="0" w:color="auto"/>
          </w:divBdr>
          <w:divsChild>
            <w:div w:id="1397780492">
              <w:marLeft w:val="0"/>
              <w:marRight w:val="0"/>
              <w:marTop w:val="0"/>
              <w:marBottom w:val="0"/>
              <w:divBdr>
                <w:top w:val="none" w:sz="0" w:space="0" w:color="auto"/>
                <w:left w:val="none" w:sz="0" w:space="0" w:color="auto"/>
                <w:bottom w:val="none" w:sz="0" w:space="0" w:color="auto"/>
                <w:right w:val="none" w:sz="0" w:space="0" w:color="auto"/>
              </w:divBdr>
              <w:divsChild>
                <w:div w:id="13919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1281">
          <w:marLeft w:val="0"/>
          <w:marRight w:val="0"/>
          <w:marTop w:val="0"/>
          <w:marBottom w:val="0"/>
          <w:divBdr>
            <w:top w:val="none" w:sz="0" w:space="0" w:color="auto"/>
            <w:left w:val="none" w:sz="0" w:space="0" w:color="auto"/>
            <w:bottom w:val="none" w:sz="0" w:space="0" w:color="auto"/>
            <w:right w:val="none" w:sz="0" w:space="0" w:color="auto"/>
          </w:divBdr>
          <w:divsChild>
            <w:div w:id="1092048084">
              <w:marLeft w:val="0"/>
              <w:marRight w:val="0"/>
              <w:marTop w:val="0"/>
              <w:marBottom w:val="0"/>
              <w:divBdr>
                <w:top w:val="none" w:sz="0" w:space="0" w:color="auto"/>
                <w:left w:val="none" w:sz="0" w:space="0" w:color="auto"/>
                <w:bottom w:val="none" w:sz="0" w:space="0" w:color="auto"/>
                <w:right w:val="none" w:sz="0" w:space="0" w:color="auto"/>
              </w:divBdr>
              <w:divsChild>
                <w:div w:id="11805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17376">
      <w:bodyDiv w:val="1"/>
      <w:marLeft w:val="0"/>
      <w:marRight w:val="0"/>
      <w:marTop w:val="0"/>
      <w:marBottom w:val="0"/>
      <w:divBdr>
        <w:top w:val="none" w:sz="0" w:space="0" w:color="auto"/>
        <w:left w:val="none" w:sz="0" w:space="0" w:color="auto"/>
        <w:bottom w:val="none" w:sz="0" w:space="0" w:color="auto"/>
        <w:right w:val="none" w:sz="0" w:space="0" w:color="auto"/>
      </w:divBdr>
    </w:div>
    <w:div w:id="1601643847">
      <w:bodyDiv w:val="1"/>
      <w:marLeft w:val="0"/>
      <w:marRight w:val="0"/>
      <w:marTop w:val="0"/>
      <w:marBottom w:val="0"/>
      <w:divBdr>
        <w:top w:val="none" w:sz="0" w:space="0" w:color="auto"/>
        <w:left w:val="none" w:sz="0" w:space="0" w:color="auto"/>
        <w:bottom w:val="none" w:sz="0" w:space="0" w:color="auto"/>
        <w:right w:val="none" w:sz="0" w:space="0" w:color="auto"/>
      </w:divBdr>
      <w:divsChild>
        <w:div w:id="737048406">
          <w:marLeft w:val="0"/>
          <w:marRight w:val="0"/>
          <w:marTop w:val="0"/>
          <w:marBottom w:val="0"/>
          <w:divBdr>
            <w:top w:val="none" w:sz="0" w:space="0" w:color="auto"/>
            <w:left w:val="none" w:sz="0" w:space="0" w:color="auto"/>
            <w:bottom w:val="none" w:sz="0" w:space="0" w:color="auto"/>
            <w:right w:val="none" w:sz="0" w:space="0" w:color="auto"/>
          </w:divBdr>
          <w:divsChild>
            <w:div w:id="1747409650">
              <w:marLeft w:val="0"/>
              <w:marRight w:val="0"/>
              <w:marTop w:val="0"/>
              <w:marBottom w:val="0"/>
              <w:divBdr>
                <w:top w:val="none" w:sz="0" w:space="0" w:color="auto"/>
                <w:left w:val="none" w:sz="0" w:space="0" w:color="auto"/>
                <w:bottom w:val="none" w:sz="0" w:space="0" w:color="auto"/>
                <w:right w:val="none" w:sz="0" w:space="0" w:color="auto"/>
              </w:divBdr>
              <w:divsChild>
                <w:div w:id="2001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7597">
          <w:marLeft w:val="0"/>
          <w:marRight w:val="0"/>
          <w:marTop w:val="0"/>
          <w:marBottom w:val="0"/>
          <w:divBdr>
            <w:top w:val="none" w:sz="0" w:space="0" w:color="auto"/>
            <w:left w:val="none" w:sz="0" w:space="0" w:color="auto"/>
            <w:bottom w:val="none" w:sz="0" w:space="0" w:color="auto"/>
            <w:right w:val="none" w:sz="0" w:space="0" w:color="auto"/>
          </w:divBdr>
          <w:divsChild>
            <w:div w:id="1410417825">
              <w:marLeft w:val="0"/>
              <w:marRight w:val="0"/>
              <w:marTop w:val="0"/>
              <w:marBottom w:val="0"/>
              <w:divBdr>
                <w:top w:val="none" w:sz="0" w:space="0" w:color="auto"/>
                <w:left w:val="none" w:sz="0" w:space="0" w:color="auto"/>
                <w:bottom w:val="none" w:sz="0" w:space="0" w:color="auto"/>
                <w:right w:val="none" w:sz="0" w:space="0" w:color="auto"/>
              </w:divBdr>
              <w:divsChild>
                <w:div w:id="8734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9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obs.vancouver.ca/content/community-impact/?locale=en_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City of Vancouver</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Raquel</dc:creator>
  <cp:keywords/>
  <dc:description/>
  <cp:lastModifiedBy>Hughes, Jacky</cp:lastModifiedBy>
  <cp:revision>2</cp:revision>
  <cp:lastPrinted>2024-04-25T21:08:00Z</cp:lastPrinted>
  <dcterms:created xsi:type="dcterms:W3CDTF">2025-02-20T19:49:00Z</dcterms:created>
  <dcterms:modified xsi:type="dcterms:W3CDTF">2025-02-20T19:49:00Z</dcterms:modified>
</cp:coreProperties>
</file>